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95" w:rsidRDefault="000A7242" w:rsidP="000C63AD">
      <w:pPr>
        <w:pStyle w:val="Titre2"/>
      </w:pPr>
      <w:r>
        <w:rPr>
          <w:noProof/>
          <w:lang w:eastAsia="fr-FR"/>
        </w:rPr>
        <w:drawing>
          <wp:inline distT="0" distB="0" distL="0" distR="0">
            <wp:extent cx="1805939" cy="1805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05939" cy="1805940"/>
                    </a:xfrm>
                    <a:prstGeom prst="rect">
                      <a:avLst/>
                    </a:prstGeom>
                  </pic:spPr>
                </pic:pic>
              </a:graphicData>
            </a:graphic>
          </wp:inline>
        </w:drawing>
      </w:r>
      <w:r>
        <w:tab/>
      </w:r>
      <w:r>
        <w:rPr>
          <w:noProof/>
          <w:position w:val="25"/>
          <w:lang w:eastAsia="fr-FR"/>
        </w:rPr>
        <w:drawing>
          <wp:inline distT="0" distB="0" distL="0" distR="0">
            <wp:extent cx="1252240" cy="16550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52240" cy="1655063"/>
                    </a:xfrm>
                    <a:prstGeom prst="rect">
                      <a:avLst/>
                    </a:prstGeom>
                  </pic:spPr>
                </pic:pic>
              </a:graphicData>
            </a:graphic>
          </wp:inline>
        </w:drawing>
      </w:r>
      <w:r>
        <w:rPr>
          <w:position w:val="25"/>
        </w:rPr>
        <w:tab/>
      </w:r>
      <w:r>
        <w:rPr>
          <w:noProof/>
          <w:position w:val="38"/>
          <w:lang w:eastAsia="fr-FR"/>
        </w:rPr>
        <w:drawing>
          <wp:inline distT="0" distB="0" distL="0" distR="0">
            <wp:extent cx="1578480" cy="162991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78480" cy="1629918"/>
                    </a:xfrm>
                    <a:prstGeom prst="rect">
                      <a:avLst/>
                    </a:prstGeom>
                  </pic:spPr>
                </pic:pic>
              </a:graphicData>
            </a:graphic>
          </wp:inline>
        </w:drawing>
      </w:r>
    </w:p>
    <w:p w:rsidR="003F4D95" w:rsidRDefault="003F4D95">
      <w:pPr>
        <w:pStyle w:val="Corpsdetexte"/>
        <w:rPr>
          <w:rFonts w:ascii="Times New Roman"/>
          <w:sz w:val="20"/>
        </w:rPr>
      </w:pPr>
    </w:p>
    <w:p w:rsidR="003F4D95" w:rsidRDefault="003F4D95">
      <w:pPr>
        <w:pStyle w:val="Corpsdetexte"/>
        <w:rPr>
          <w:rFonts w:ascii="Times New Roman"/>
          <w:sz w:val="20"/>
        </w:rPr>
      </w:pPr>
    </w:p>
    <w:p w:rsidR="003F4D95" w:rsidRDefault="003F4D95">
      <w:pPr>
        <w:pStyle w:val="Corpsdetexte"/>
        <w:rPr>
          <w:rFonts w:ascii="Times New Roman"/>
          <w:sz w:val="16"/>
        </w:rPr>
      </w:pPr>
    </w:p>
    <w:p w:rsidR="003F4D95" w:rsidRDefault="000A7242">
      <w:pPr>
        <w:spacing w:before="27"/>
        <w:ind w:left="1658" w:right="1094"/>
        <w:jc w:val="center"/>
        <w:rPr>
          <w:b/>
          <w:sz w:val="36"/>
        </w:rPr>
      </w:pPr>
      <w:r>
        <w:rPr>
          <w:b/>
          <w:sz w:val="36"/>
        </w:rPr>
        <w:t>GRAND</w:t>
      </w:r>
      <w:r>
        <w:rPr>
          <w:b/>
          <w:spacing w:val="-2"/>
          <w:sz w:val="36"/>
        </w:rPr>
        <w:t xml:space="preserve"> </w:t>
      </w:r>
      <w:r>
        <w:rPr>
          <w:b/>
          <w:sz w:val="36"/>
        </w:rPr>
        <w:t>PRIX</w:t>
      </w:r>
      <w:r>
        <w:rPr>
          <w:b/>
          <w:spacing w:val="-3"/>
          <w:sz w:val="36"/>
        </w:rPr>
        <w:t xml:space="preserve"> </w:t>
      </w:r>
      <w:r>
        <w:rPr>
          <w:b/>
          <w:sz w:val="36"/>
        </w:rPr>
        <w:t>ESSEC</w:t>
      </w:r>
      <w:r>
        <w:rPr>
          <w:b/>
          <w:spacing w:val="-2"/>
          <w:sz w:val="36"/>
        </w:rPr>
        <w:t xml:space="preserve"> </w:t>
      </w:r>
      <w:r>
        <w:rPr>
          <w:b/>
          <w:sz w:val="36"/>
        </w:rPr>
        <w:t>COMMERCE</w:t>
      </w:r>
      <w:r>
        <w:rPr>
          <w:b/>
          <w:spacing w:val="-2"/>
          <w:sz w:val="36"/>
        </w:rPr>
        <w:t xml:space="preserve"> </w:t>
      </w:r>
      <w:r>
        <w:rPr>
          <w:b/>
          <w:sz w:val="36"/>
        </w:rPr>
        <w:t>RESPONSABLE</w:t>
      </w:r>
      <w:r>
        <w:rPr>
          <w:b/>
          <w:spacing w:val="-2"/>
          <w:sz w:val="36"/>
        </w:rPr>
        <w:t xml:space="preserve"> </w:t>
      </w:r>
      <w:r>
        <w:rPr>
          <w:b/>
          <w:sz w:val="36"/>
        </w:rPr>
        <w:t>2022</w:t>
      </w:r>
    </w:p>
    <w:p w:rsidR="003F4D95" w:rsidRDefault="000A7242">
      <w:pPr>
        <w:spacing w:before="246" w:line="439" w:lineRule="exact"/>
        <w:ind w:left="1658" w:right="1094"/>
        <w:jc w:val="center"/>
        <w:rPr>
          <w:b/>
          <w:sz w:val="36"/>
        </w:rPr>
      </w:pPr>
      <w:r>
        <w:rPr>
          <w:b/>
          <w:color w:val="E68D29"/>
          <w:sz w:val="36"/>
        </w:rPr>
        <w:t>DOSSIER</w:t>
      </w:r>
      <w:r>
        <w:rPr>
          <w:b/>
          <w:color w:val="E68D29"/>
          <w:spacing w:val="-5"/>
          <w:sz w:val="36"/>
        </w:rPr>
        <w:t xml:space="preserve"> </w:t>
      </w:r>
      <w:r>
        <w:rPr>
          <w:b/>
          <w:color w:val="E68D29"/>
          <w:sz w:val="36"/>
        </w:rPr>
        <w:t>DE</w:t>
      </w:r>
      <w:r>
        <w:rPr>
          <w:b/>
          <w:color w:val="E68D29"/>
          <w:spacing w:val="-3"/>
          <w:sz w:val="36"/>
        </w:rPr>
        <w:t xml:space="preserve"> </w:t>
      </w:r>
      <w:r>
        <w:rPr>
          <w:b/>
          <w:color w:val="E68D29"/>
          <w:sz w:val="36"/>
        </w:rPr>
        <w:t>CANDIDATURE</w:t>
      </w:r>
    </w:p>
    <w:p w:rsidR="003F4D95" w:rsidRDefault="000A7242">
      <w:pPr>
        <w:ind w:left="1662" w:right="1094"/>
        <w:jc w:val="center"/>
        <w:rPr>
          <w:b/>
          <w:sz w:val="36"/>
        </w:rPr>
      </w:pPr>
      <w:proofErr w:type="gramStart"/>
      <w:r>
        <w:rPr>
          <w:b/>
          <w:color w:val="E68D29"/>
          <w:sz w:val="36"/>
          <w:u w:val="single" w:color="E68D29"/>
        </w:rPr>
        <w:t>à</w:t>
      </w:r>
      <w:proofErr w:type="gramEnd"/>
      <w:r>
        <w:rPr>
          <w:b/>
          <w:color w:val="E68D29"/>
          <w:spacing w:val="-2"/>
          <w:sz w:val="36"/>
          <w:u w:val="single" w:color="E68D29"/>
        </w:rPr>
        <w:t xml:space="preserve"> </w:t>
      </w:r>
      <w:r>
        <w:rPr>
          <w:b/>
          <w:color w:val="E68D29"/>
          <w:sz w:val="36"/>
          <w:u w:val="single" w:color="E68D29"/>
        </w:rPr>
        <w:t>nous</w:t>
      </w:r>
      <w:r>
        <w:rPr>
          <w:b/>
          <w:color w:val="E68D29"/>
          <w:spacing w:val="-2"/>
          <w:sz w:val="36"/>
          <w:u w:val="single" w:color="E68D29"/>
        </w:rPr>
        <w:t xml:space="preserve"> </w:t>
      </w:r>
      <w:r>
        <w:rPr>
          <w:b/>
          <w:color w:val="E68D29"/>
          <w:sz w:val="36"/>
          <w:u w:val="single" w:color="E68D29"/>
        </w:rPr>
        <w:t>retourner</w:t>
      </w:r>
      <w:r>
        <w:rPr>
          <w:b/>
          <w:color w:val="E68D29"/>
          <w:spacing w:val="-3"/>
          <w:sz w:val="36"/>
          <w:u w:val="single" w:color="E68D29"/>
        </w:rPr>
        <w:t xml:space="preserve"> </w:t>
      </w:r>
      <w:r>
        <w:rPr>
          <w:b/>
          <w:color w:val="E68D29"/>
          <w:sz w:val="36"/>
          <w:u w:val="single" w:color="E68D29"/>
        </w:rPr>
        <w:t>pour</w:t>
      </w:r>
      <w:r>
        <w:rPr>
          <w:b/>
          <w:color w:val="E68D29"/>
          <w:spacing w:val="-3"/>
          <w:sz w:val="36"/>
          <w:u w:val="single" w:color="E68D29"/>
        </w:rPr>
        <w:t xml:space="preserve"> </w:t>
      </w:r>
      <w:r>
        <w:rPr>
          <w:b/>
          <w:color w:val="E68D29"/>
          <w:sz w:val="36"/>
          <w:u w:val="single" w:color="E68D29"/>
        </w:rPr>
        <w:t>le</w:t>
      </w:r>
      <w:r>
        <w:rPr>
          <w:b/>
          <w:color w:val="E68D29"/>
          <w:spacing w:val="2"/>
          <w:sz w:val="36"/>
          <w:u w:val="single" w:color="E68D29"/>
        </w:rPr>
        <w:t xml:space="preserve"> </w:t>
      </w:r>
      <w:r>
        <w:rPr>
          <w:b/>
          <w:color w:val="E68D29"/>
          <w:sz w:val="36"/>
          <w:u w:val="single" w:color="E68D29"/>
        </w:rPr>
        <w:t>6</w:t>
      </w:r>
      <w:r>
        <w:rPr>
          <w:b/>
          <w:color w:val="E68D29"/>
          <w:spacing w:val="-1"/>
          <w:sz w:val="36"/>
          <w:u w:val="single" w:color="E68D29"/>
        </w:rPr>
        <w:t xml:space="preserve"> </w:t>
      </w:r>
      <w:r>
        <w:rPr>
          <w:b/>
          <w:color w:val="E68D29"/>
          <w:sz w:val="36"/>
          <w:u w:val="single" w:color="E68D29"/>
        </w:rPr>
        <w:t>octobre</w:t>
      </w:r>
      <w:r>
        <w:rPr>
          <w:b/>
          <w:color w:val="E68D29"/>
          <w:spacing w:val="-3"/>
          <w:sz w:val="36"/>
          <w:u w:val="single" w:color="E68D29"/>
        </w:rPr>
        <w:t xml:space="preserve"> </w:t>
      </w:r>
      <w:r>
        <w:rPr>
          <w:b/>
          <w:color w:val="E68D29"/>
          <w:sz w:val="36"/>
          <w:u w:val="single" w:color="E68D29"/>
        </w:rPr>
        <w:t>2021</w:t>
      </w:r>
    </w:p>
    <w:p w:rsidR="003F4D95" w:rsidRDefault="003F4D95">
      <w:pPr>
        <w:pStyle w:val="Corpsdetexte"/>
        <w:rPr>
          <w:b/>
          <w:sz w:val="20"/>
        </w:rPr>
      </w:pPr>
    </w:p>
    <w:p w:rsidR="003F4D95" w:rsidRDefault="000A7242">
      <w:pPr>
        <w:pStyle w:val="Corpsdetexte"/>
        <w:spacing w:before="193"/>
        <w:ind w:left="832" w:right="215"/>
        <w:jc w:val="both"/>
      </w:pPr>
      <w:r>
        <w:t>Nous vous remercions de votre intérêt pour le Grand Prix 2022. Cette édition sera menée, sous la responsabilité de</w:t>
      </w:r>
      <w:r>
        <w:rPr>
          <w:spacing w:val="1"/>
        </w:rPr>
        <w:t xml:space="preserve"> </w:t>
      </w:r>
      <w:r>
        <w:t xml:space="preserve">Marion </w:t>
      </w:r>
      <w:proofErr w:type="spellStart"/>
      <w:r>
        <w:t>Caillard</w:t>
      </w:r>
      <w:proofErr w:type="spellEnd"/>
      <w:r>
        <w:t>, par Timothé BRIHIER et Darius MIRIAN, tous deux étudiants de la Chaire Grande Consommation de</w:t>
      </w:r>
      <w:r>
        <w:rPr>
          <w:spacing w:val="1"/>
        </w:rPr>
        <w:t xml:space="preserve"> </w:t>
      </w:r>
      <w:r>
        <w:t>l’ESSEC.</w:t>
      </w:r>
    </w:p>
    <w:p w:rsidR="003F4D95" w:rsidRDefault="003F4D95">
      <w:pPr>
        <w:pStyle w:val="Corpsdetexte"/>
        <w:spacing w:before="5"/>
        <w:rPr>
          <w:sz w:val="16"/>
        </w:rPr>
      </w:pPr>
    </w:p>
    <w:p w:rsidR="003F4D95" w:rsidRDefault="000A7242">
      <w:pPr>
        <w:ind w:left="832"/>
        <w:jc w:val="both"/>
        <w:rPr>
          <w:b/>
        </w:rPr>
      </w:pPr>
      <w:r>
        <w:rPr>
          <w:b/>
          <w:color w:val="E68D29"/>
        </w:rPr>
        <w:t>Focus</w:t>
      </w:r>
      <w:r>
        <w:rPr>
          <w:b/>
          <w:color w:val="E68D29"/>
          <w:spacing w:val="-1"/>
        </w:rPr>
        <w:t xml:space="preserve"> </w:t>
      </w:r>
      <w:r>
        <w:rPr>
          <w:b/>
          <w:color w:val="E68D29"/>
        </w:rPr>
        <w:t>sur</w:t>
      </w:r>
      <w:r>
        <w:rPr>
          <w:b/>
          <w:color w:val="E68D29"/>
          <w:spacing w:val="-3"/>
        </w:rPr>
        <w:t xml:space="preserve"> </w:t>
      </w:r>
      <w:r>
        <w:rPr>
          <w:b/>
          <w:color w:val="E68D29"/>
        </w:rPr>
        <w:t>le</w:t>
      </w:r>
      <w:r>
        <w:rPr>
          <w:b/>
          <w:color w:val="E68D29"/>
          <w:spacing w:val="-3"/>
        </w:rPr>
        <w:t xml:space="preserve"> </w:t>
      </w:r>
      <w:r>
        <w:rPr>
          <w:b/>
          <w:color w:val="E68D29"/>
        </w:rPr>
        <w:t>règlement</w:t>
      </w:r>
      <w:r>
        <w:rPr>
          <w:b/>
          <w:color w:val="E68D29"/>
          <w:spacing w:val="1"/>
        </w:rPr>
        <w:t xml:space="preserve"> </w:t>
      </w:r>
      <w:r>
        <w:rPr>
          <w:b/>
          <w:color w:val="E68D29"/>
        </w:rPr>
        <w:t>:</w:t>
      </w:r>
    </w:p>
    <w:p w:rsidR="003F4D95" w:rsidRDefault="003F4D95">
      <w:pPr>
        <w:pStyle w:val="Corpsdetexte"/>
        <w:spacing w:before="4"/>
        <w:rPr>
          <w:b/>
          <w:sz w:val="16"/>
        </w:rPr>
      </w:pPr>
    </w:p>
    <w:p w:rsidR="003F4D95" w:rsidRDefault="000A7242">
      <w:pPr>
        <w:pStyle w:val="Paragraphedeliste"/>
        <w:numPr>
          <w:ilvl w:val="0"/>
          <w:numId w:val="2"/>
        </w:numPr>
        <w:tabs>
          <w:tab w:val="left" w:pos="1546"/>
        </w:tabs>
        <w:jc w:val="both"/>
        <w:rPr>
          <w:b/>
        </w:rPr>
      </w:pPr>
      <w:r>
        <w:t>Votre</w:t>
      </w:r>
      <w:r>
        <w:rPr>
          <w:spacing w:val="20"/>
        </w:rPr>
        <w:t xml:space="preserve"> </w:t>
      </w:r>
      <w:r>
        <w:t>/</w:t>
      </w:r>
      <w:r>
        <w:rPr>
          <w:spacing w:val="71"/>
        </w:rPr>
        <w:t xml:space="preserve"> </w:t>
      </w:r>
      <w:r>
        <w:t>vos</w:t>
      </w:r>
      <w:r>
        <w:rPr>
          <w:spacing w:val="70"/>
        </w:rPr>
        <w:t xml:space="preserve"> </w:t>
      </w:r>
      <w:r>
        <w:t>dossiers</w:t>
      </w:r>
      <w:r>
        <w:rPr>
          <w:spacing w:val="71"/>
        </w:rPr>
        <w:t xml:space="preserve"> </w:t>
      </w:r>
      <w:r>
        <w:t>sont</w:t>
      </w:r>
      <w:r>
        <w:rPr>
          <w:spacing w:val="73"/>
        </w:rPr>
        <w:t xml:space="preserve"> </w:t>
      </w:r>
      <w:r>
        <w:t>à</w:t>
      </w:r>
      <w:r>
        <w:rPr>
          <w:spacing w:val="71"/>
        </w:rPr>
        <w:t xml:space="preserve"> </w:t>
      </w:r>
      <w:r>
        <w:t>nous</w:t>
      </w:r>
      <w:r>
        <w:rPr>
          <w:spacing w:val="70"/>
        </w:rPr>
        <w:t xml:space="preserve"> </w:t>
      </w:r>
      <w:r>
        <w:t>retourner</w:t>
      </w:r>
      <w:r>
        <w:rPr>
          <w:spacing w:val="73"/>
        </w:rPr>
        <w:t xml:space="preserve"> </w:t>
      </w:r>
      <w:r>
        <w:t>à</w:t>
      </w:r>
      <w:r>
        <w:rPr>
          <w:color w:val="0000FF"/>
          <w:spacing w:val="75"/>
        </w:rPr>
        <w:t xml:space="preserve"> </w:t>
      </w:r>
      <w:hyperlink r:id="rId10">
        <w:r>
          <w:rPr>
            <w:color w:val="0000FF"/>
            <w:u w:val="single" w:color="0000FF"/>
          </w:rPr>
          <w:t>GPrixRSE-chaireGC@essec.edu</w:t>
        </w:r>
      </w:hyperlink>
      <w:r>
        <w:rPr>
          <w:color w:val="0000FF"/>
          <w:spacing w:val="71"/>
        </w:rPr>
        <w:t xml:space="preserve"> </w:t>
      </w:r>
      <w:r>
        <w:t>pour</w:t>
      </w:r>
      <w:r>
        <w:rPr>
          <w:spacing w:val="71"/>
        </w:rPr>
        <w:t xml:space="preserve"> </w:t>
      </w:r>
      <w:r>
        <w:t>le</w:t>
      </w:r>
      <w:r>
        <w:rPr>
          <w:spacing w:val="71"/>
        </w:rPr>
        <w:t xml:space="preserve"> </w:t>
      </w:r>
      <w:r>
        <w:rPr>
          <w:b/>
          <w:color w:val="FF0000"/>
        </w:rPr>
        <w:t>6</w:t>
      </w:r>
      <w:r>
        <w:rPr>
          <w:b/>
          <w:color w:val="FF0000"/>
          <w:spacing w:val="-1"/>
        </w:rPr>
        <w:t xml:space="preserve"> </w:t>
      </w:r>
      <w:r>
        <w:rPr>
          <w:b/>
          <w:color w:val="FF0000"/>
        </w:rPr>
        <w:t>octobre</w:t>
      </w:r>
      <w:r>
        <w:rPr>
          <w:b/>
          <w:color w:val="FF0000"/>
          <w:spacing w:val="69"/>
        </w:rPr>
        <w:t xml:space="preserve"> </w:t>
      </w:r>
      <w:r>
        <w:rPr>
          <w:b/>
          <w:color w:val="FF0000"/>
        </w:rPr>
        <w:t>2021</w:t>
      </w:r>
    </w:p>
    <w:p w:rsidR="003F4D95" w:rsidRDefault="000A7242">
      <w:pPr>
        <w:pStyle w:val="Corpsdetexte"/>
        <w:ind w:left="1545"/>
        <w:jc w:val="both"/>
      </w:pPr>
      <w:proofErr w:type="gramStart"/>
      <w:r>
        <w:t>accompagné</w:t>
      </w:r>
      <w:proofErr w:type="gramEnd"/>
      <w:r>
        <w:t>(s)</w:t>
      </w:r>
      <w:r>
        <w:rPr>
          <w:spacing w:val="-1"/>
        </w:rPr>
        <w:t xml:space="preserve"> </w:t>
      </w:r>
      <w:r>
        <w:t>éventuellement</w:t>
      </w:r>
      <w:r>
        <w:rPr>
          <w:spacing w:val="-3"/>
        </w:rPr>
        <w:t xml:space="preserve"> </w:t>
      </w:r>
      <w:r>
        <w:t>de</w:t>
      </w:r>
      <w:r>
        <w:rPr>
          <w:spacing w:val="-3"/>
        </w:rPr>
        <w:t xml:space="preserve"> </w:t>
      </w:r>
      <w:r>
        <w:t>vos</w:t>
      </w:r>
      <w:r>
        <w:rPr>
          <w:spacing w:val="-3"/>
        </w:rPr>
        <w:t xml:space="preserve"> </w:t>
      </w:r>
      <w:r>
        <w:t>annexes.</w:t>
      </w:r>
    </w:p>
    <w:p w:rsidR="003F4D95" w:rsidRDefault="000A7242">
      <w:pPr>
        <w:pStyle w:val="Paragraphedeliste"/>
        <w:numPr>
          <w:ilvl w:val="0"/>
          <w:numId w:val="2"/>
        </w:numPr>
        <w:tabs>
          <w:tab w:val="left" w:pos="1546"/>
        </w:tabs>
        <w:spacing w:before="1"/>
        <w:ind w:right="216"/>
        <w:jc w:val="both"/>
        <w:rPr>
          <w:b/>
        </w:rPr>
      </w:pPr>
      <w:r>
        <w:t xml:space="preserve">Merci de consulter le règlement et de vérifier votre éligibilité par le </w:t>
      </w:r>
      <w:r>
        <w:rPr>
          <w:b/>
        </w:rPr>
        <w:t>code NAF</w:t>
      </w:r>
      <w:r>
        <w:t>. La participation au Grand Prix</w:t>
      </w:r>
      <w:r>
        <w:rPr>
          <w:spacing w:val="1"/>
        </w:rPr>
        <w:t xml:space="preserve"> </w:t>
      </w:r>
      <w:r>
        <w:t>de la Consommation Responsable inclut une connaissance et une acceptation du règlement du concours,</w:t>
      </w:r>
      <w:r>
        <w:rPr>
          <w:spacing w:val="1"/>
        </w:rPr>
        <w:t xml:space="preserve"> </w:t>
      </w:r>
      <w:r>
        <w:t>disponible</w:t>
      </w:r>
      <w:r>
        <w:rPr>
          <w:spacing w:val="-1"/>
        </w:rPr>
        <w:t xml:space="preserve"> </w:t>
      </w:r>
      <w:r>
        <w:t>également</w:t>
      </w:r>
      <w:r>
        <w:rPr>
          <w:spacing w:val="-1"/>
        </w:rPr>
        <w:t xml:space="preserve"> </w:t>
      </w:r>
      <w:r>
        <w:t>à</w:t>
      </w:r>
      <w:r>
        <w:rPr>
          <w:spacing w:val="-1"/>
        </w:rPr>
        <w:t xml:space="preserve"> </w:t>
      </w:r>
      <w:r>
        <w:t xml:space="preserve">l’adresse </w:t>
      </w:r>
      <w:r>
        <w:rPr>
          <w:b/>
        </w:rPr>
        <w:t>:</w:t>
      </w:r>
      <w:r>
        <w:rPr>
          <w:b/>
          <w:color w:val="0000FF"/>
          <w:spacing w:val="-1"/>
        </w:rPr>
        <w:t xml:space="preserve"> </w:t>
      </w:r>
      <w:hyperlink r:id="rId11">
        <w:r>
          <w:rPr>
            <w:b/>
            <w:color w:val="0000FF"/>
            <w:u w:val="single" w:color="0000FF"/>
          </w:rPr>
          <w:t>https://www.grandprix-distributionresponsable.com/</w:t>
        </w:r>
      </w:hyperlink>
    </w:p>
    <w:p w:rsidR="003F4D95" w:rsidRDefault="000A7242">
      <w:pPr>
        <w:pStyle w:val="Paragraphedeliste"/>
        <w:numPr>
          <w:ilvl w:val="0"/>
          <w:numId w:val="2"/>
        </w:numPr>
        <w:tabs>
          <w:tab w:val="left" w:pos="1553"/>
        </w:tabs>
        <w:ind w:left="1552" w:hanging="361"/>
        <w:jc w:val="both"/>
      </w:pPr>
      <w:r>
        <w:rPr>
          <w:spacing w:val="-1"/>
        </w:rPr>
        <w:t>Les</w:t>
      </w:r>
      <w:r>
        <w:rPr>
          <w:spacing w:val="-10"/>
        </w:rPr>
        <w:t xml:space="preserve"> </w:t>
      </w:r>
      <w:r>
        <w:rPr>
          <w:spacing w:val="-1"/>
        </w:rPr>
        <w:t>participants</w:t>
      </w:r>
      <w:r>
        <w:rPr>
          <w:spacing w:val="-9"/>
        </w:rPr>
        <w:t xml:space="preserve"> </w:t>
      </w:r>
      <w:r>
        <w:t>communiqueront</w:t>
      </w:r>
      <w:r>
        <w:rPr>
          <w:spacing w:val="-10"/>
        </w:rPr>
        <w:t xml:space="preserve"> </w:t>
      </w:r>
      <w:r>
        <w:t>autour</w:t>
      </w:r>
      <w:r>
        <w:rPr>
          <w:spacing w:val="-9"/>
        </w:rPr>
        <w:t xml:space="preserve"> </w:t>
      </w:r>
      <w:r>
        <w:t>du</w:t>
      </w:r>
      <w:r>
        <w:rPr>
          <w:spacing w:val="-11"/>
        </w:rPr>
        <w:t xml:space="preserve"> </w:t>
      </w:r>
      <w:r>
        <w:t>prix</w:t>
      </w:r>
      <w:r>
        <w:rPr>
          <w:spacing w:val="-9"/>
        </w:rPr>
        <w:t xml:space="preserve"> </w:t>
      </w:r>
      <w:r>
        <w:t>qui</w:t>
      </w:r>
      <w:r>
        <w:rPr>
          <w:spacing w:val="-11"/>
        </w:rPr>
        <w:t xml:space="preserve"> </w:t>
      </w:r>
      <w:r>
        <w:t>leur</w:t>
      </w:r>
      <w:r>
        <w:rPr>
          <w:spacing w:val="-9"/>
        </w:rPr>
        <w:t xml:space="preserve"> </w:t>
      </w:r>
      <w:r>
        <w:t>aura</w:t>
      </w:r>
      <w:r>
        <w:rPr>
          <w:spacing w:val="-10"/>
        </w:rPr>
        <w:t xml:space="preserve"> </w:t>
      </w:r>
      <w:r>
        <w:t>été</w:t>
      </w:r>
      <w:r>
        <w:rPr>
          <w:spacing w:val="-12"/>
        </w:rPr>
        <w:t xml:space="preserve"> </w:t>
      </w:r>
      <w:r>
        <w:t>remis,</w:t>
      </w:r>
      <w:r>
        <w:rPr>
          <w:spacing w:val="-12"/>
        </w:rPr>
        <w:t xml:space="preserve"> </w:t>
      </w:r>
      <w:r>
        <w:t>et</w:t>
      </w:r>
      <w:r>
        <w:rPr>
          <w:spacing w:val="-10"/>
        </w:rPr>
        <w:t xml:space="preserve"> </w:t>
      </w:r>
      <w:r>
        <w:t>notamment</w:t>
      </w:r>
      <w:r>
        <w:rPr>
          <w:spacing w:val="-11"/>
        </w:rPr>
        <w:t xml:space="preserve"> </w:t>
      </w:r>
      <w:r>
        <w:t>via</w:t>
      </w:r>
      <w:r>
        <w:rPr>
          <w:spacing w:val="-11"/>
        </w:rPr>
        <w:t xml:space="preserve"> </w:t>
      </w:r>
      <w:r>
        <w:t>l’utilisation</w:t>
      </w:r>
      <w:r>
        <w:rPr>
          <w:spacing w:val="-10"/>
        </w:rPr>
        <w:t xml:space="preserve"> </w:t>
      </w:r>
      <w:r>
        <w:t>du</w:t>
      </w:r>
      <w:r>
        <w:rPr>
          <w:spacing w:val="-10"/>
        </w:rPr>
        <w:t xml:space="preserve"> </w:t>
      </w:r>
      <w:r>
        <w:t>label</w:t>
      </w:r>
    </w:p>
    <w:p w:rsidR="003F4D95" w:rsidRDefault="000A7242">
      <w:pPr>
        <w:pStyle w:val="Corpsdetexte"/>
        <w:spacing w:before="1"/>
        <w:ind w:left="1552"/>
      </w:pPr>
      <w:proofErr w:type="gramStart"/>
      <w:r>
        <w:t>lauréat</w:t>
      </w:r>
      <w:proofErr w:type="gramEnd"/>
    </w:p>
    <w:p w:rsidR="003F4D95" w:rsidRDefault="000A7242">
      <w:pPr>
        <w:pStyle w:val="Paragraphedeliste"/>
        <w:numPr>
          <w:ilvl w:val="0"/>
          <w:numId w:val="2"/>
        </w:numPr>
        <w:tabs>
          <w:tab w:val="left" w:pos="1545"/>
          <w:tab w:val="left" w:pos="1546"/>
        </w:tabs>
      </w:pPr>
      <w:r>
        <w:t>Tous</w:t>
      </w:r>
      <w:r>
        <w:rPr>
          <w:spacing w:val="-2"/>
        </w:rPr>
        <w:t xml:space="preserve"> </w:t>
      </w:r>
      <w:r>
        <w:t>les champs</w:t>
      </w:r>
      <w:r>
        <w:rPr>
          <w:spacing w:val="-2"/>
        </w:rPr>
        <w:t xml:space="preserve"> </w:t>
      </w:r>
      <w:r>
        <w:t>sont</w:t>
      </w:r>
      <w:r>
        <w:rPr>
          <w:spacing w:val="-1"/>
        </w:rPr>
        <w:t xml:space="preserve"> </w:t>
      </w:r>
      <w:r>
        <w:t>à</w:t>
      </w:r>
      <w:r>
        <w:rPr>
          <w:spacing w:val="-5"/>
        </w:rPr>
        <w:t xml:space="preserve"> </w:t>
      </w:r>
      <w:r>
        <w:t>renseigner.</w:t>
      </w:r>
    </w:p>
    <w:p w:rsidR="003F4D95" w:rsidRDefault="003F4D95">
      <w:pPr>
        <w:pStyle w:val="Corpsdetexte"/>
        <w:spacing w:before="10"/>
        <w:rPr>
          <w:sz w:val="21"/>
        </w:rPr>
      </w:pPr>
    </w:p>
    <w:p w:rsidR="003F4D95" w:rsidRDefault="000A7242">
      <w:pPr>
        <w:ind w:left="112"/>
        <w:rPr>
          <w:b/>
        </w:rPr>
      </w:pPr>
      <w:r>
        <w:rPr>
          <w:b/>
          <w:color w:val="E68D29"/>
        </w:rPr>
        <w:t>Autorisation</w:t>
      </w:r>
      <w:r>
        <w:rPr>
          <w:b/>
          <w:color w:val="E68D29"/>
          <w:spacing w:val="-3"/>
        </w:rPr>
        <w:t xml:space="preserve"> </w:t>
      </w:r>
      <w:r>
        <w:rPr>
          <w:b/>
          <w:color w:val="E68D29"/>
        </w:rPr>
        <w:t>de</w:t>
      </w:r>
      <w:r>
        <w:rPr>
          <w:b/>
          <w:color w:val="E68D29"/>
          <w:spacing w:val="-3"/>
        </w:rPr>
        <w:t xml:space="preserve"> </w:t>
      </w:r>
      <w:r>
        <w:rPr>
          <w:b/>
          <w:color w:val="E68D29"/>
        </w:rPr>
        <w:t>publication</w:t>
      </w:r>
      <w:r>
        <w:rPr>
          <w:b/>
          <w:color w:val="E68D29"/>
          <w:spacing w:val="-3"/>
        </w:rPr>
        <w:t xml:space="preserve"> </w:t>
      </w:r>
      <w:r>
        <w:rPr>
          <w:b/>
          <w:color w:val="E68D29"/>
        </w:rPr>
        <w:t>des</w:t>
      </w:r>
      <w:r>
        <w:rPr>
          <w:b/>
          <w:color w:val="E68D29"/>
          <w:spacing w:val="-2"/>
        </w:rPr>
        <w:t xml:space="preserve"> </w:t>
      </w:r>
      <w:r>
        <w:rPr>
          <w:b/>
          <w:color w:val="E68D29"/>
        </w:rPr>
        <w:t>dossiers</w:t>
      </w:r>
      <w:r>
        <w:rPr>
          <w:b/>
          <w:color w:val="E68D29"/>
          <w:spacing w:val="-2"/>
        </w:rPr>
        <w:t xml:space="preserve"> </w:t>
      </w:r>
      <w:r>
        <w:rPr>
          <w:b/>
          <w:color w:val="E68D29"/>
        </w:rPr>
        <w:t>de</w:t>
      </w:r>
      <w:r>
        <w:rPr>
          <w:b/>
          <w:color w:val="E68D29"/>
          <w:spacing w:val="-4"/>
        </w:rPr>
        <w:t xml:space="preserve"> </w:t>
      </w:r>
      <w:r>
        <w:rPr>
          <w:b/>
          <w:color w:val="E68D29"/>
        </w:rPr>
        <w:t>candidature</w:t>
      </w:r>
      <w:r>
        <w:rPr>
          <w:b/>
          <w:color w:val="E68D29"/>
          <w:spacing w:val="1"/>
        </w:rPr>
        <w:t xml:space="preserve"> </w:t>
      </w:r>
      <w:r>
        <w:rPr>
          <w:b/>
          <w:color w:val="E68D29"/>
        </w:rPr>
        <w:t>:</w:t>
      </w:r>
    </w:p>
    <w:p w:rsidR="003F4D95" w:rsidRDefault="003F4D95">
      <w:pPr>
        <w:pStyle w:val="Corpsdetexte"/>
        <w:spacing w:before="1"/>
        <w:rPr>
          <w:b/>
        </w:rPr>
      </w:pPr>
    </w:p>
    <w:p w:rsidR="003F4D95" w:rsidRDefault="000A7242">
      <w:pPr>
        <w:pStyle w:val="Paragraphedeliste"/>
        <w:numPr>
          <w:ilvl w:val="0"/>
          <w:numId w:val="2"/>
        </w:numPr>
        <w:tabs>
          <w:tab w:val="left" w:pos="1545"/>
          <w:tab w:val="left" w:pos="1546"/>
        </w:tabs>
      </w:pPr>
      <w:r>
        <w:t>Les</w:t>
      </w:r>
      <w:r>
        <w:rPr>
          <w:spacing w:val="10"/>
        </w:rPr>
        <w:t xml:space="preserve"> </w:t>
      </w:r>
      <w:r>
        <w:t>participants</w:t>
      </w:r>
      <w:r>
        <w:rPr>
          <w:spacing w:val="11"/>
        </w:rPr>
        <w:t xml:space="preserve"> </w:t>
      </w:r>
      <w:r>
        <w:t>autorisent</w:t>
      </w:r>
      <w:r>
        <w:rPr>
          <w:spacing w:val="10"/>
        </w:rPr>
        <w:t xml:space="preserve"> </w:t>
      </w:r>
      <w:r>
        <w:t>l’organisateur</w:t>
      </w:r>
      <w:r>
        <w:rPr>
          <w:spacing w:val="11"/>
        </w:rPr>
        <w:t xml:space="preserve"> </w:t>
      </w:r>
      <w:r>
        <w:t>à</w:t>
      </w:r>
      <w:r>
        <w:rPr>
          <w:spacing w:val="12"/>
        </w:rPr>
        <w:t xml:space="preserve"> </w:t>
      </w:r>
      <w:r>
        <w:t>rendre</w:t>
      </w:r>
      <w:r>
        <w:rPr>
          <w:spacing w:val="14"/>
        </w:rPr>
        <w:t xml:space="preserve"> </w:t>
      </w:r>
      <w:r>
        <w:t>public</w:t>
      </w:r>
      <w:r>
        <w:rPr>
          <w:spacing w:val="14"/>
        </w:rPr>
        <w:t xml:space="preserve"> </w:t>
      </w:r>
      <w:r>
        <w:t>leur</w:t>
      </w:r>
      <w:r>
        <w:rPr>
          <w:spacing w:val="12"/>
        </w:rPr>
        <w:t xml:space="preserve"> </w:t>
      </w:r>
      <w:r>
        <w:t>dossier</w:t>
      </w:r>
      <w:r>
        <w:rPr>
          <w:spacing w:val="14"/>
        </w:rPr>
        <w:t xml:space="preserve"> </w:t>
      </w:r>
      <w:r>
        <w:t>de</w:t>
      </w:r>
      <w:r>
        <w:rPr>
          <w:spacing w:val="10"/>
        </w:rPr>
        <w:t xml:space="preserve"> </w:t>
      </w:r>
      <w:r>
        <w:t>candidature</w:t>
      </w:r>
      <w:r>
        <w:rPr>
          <w:spacing w:val="14"/>
        </w:rPr>
        <w:t xml:space="preserve"> </w:t>
      </w:r>
      <w:r>
        <w:t>uniquement</w:t>
      </w:r>
      <w:r>
        <w:rPr>
          <w:spacing w:val="10"/>
        </w:rPr>
        <w:t xml:space="preserve"> </w:t>
      </w:r>
      <w:r>
        <w:t>à</w:t>
      </w:r>
      <w:r>
        <w:rPr>
          <w:spacing w:val="11"/>
        </w:rPr>
        <w:t xml:space="preserve"> </w:t>
      </w:r>
      <w:r>
        <w:t>des</w:t>
      </w:r>
      <w:r>
        <w:rPr>
          <w:spacing w:val="11"/>
        </w:rPr>
        <w:t xml:space="preserve"> </w:t>
      </w:r>
      <w:r>
        <w:t>fins</w:t>
      </w:r>
    </w:p>
    <w:p w:rsidR="003F4D95" w:rsidRDefault="000A7242">
      <w:pPr>
        <w:pStyle w:val="Corpsdetexte"/>
        <w:ind w:left="1545"/>
      </w:pPr>
      <w:proofErr w:type="gramStart"/>
      <w:r>
        <w:t>pédagogiques</w:t>
      </w:r>
      <w:proofErr w:type="gramEnd"/>
      <w:r>
        <w:rPr>
          <w:spacing w:val="-1"/>
        </w:rPr>
        <w:t xml:space="preserve"> </w:t>
      </w:r>
      <w:r>
        <w:t>et</w:t>
      </w:r>
      <w:r>
        <w:rPr>
          <w:spacing w:val="-1"/>
        </w:rPr>
        <w:t xml:space="preserve"> </w:t>
      </w:r>
      <w:r>
        <w:t>de</w:t>
      </w:r>
      <w:r>
        <w:rPr>
          <w:spacing w:val="-3"/>
        </w:rPr>
        <w:t xml:space="preserve"> </w:t>
      </w:r>
      <w:r>
        <w:t>communication.</w:t>
      </w:r>
    </w:p>
    <w:p w:rsidR="003F4D95" w:rsidRDefault="000A7242">
      <w:pPr>
        <w:pStyle w:val="Paragraphedeliste"/>
        <w:numPr>
          <w:ilvl w:val="0"/>
          <w:numId w:val="2"/>
        </w:numPr>
        <w:tabs>
          <w:tab w:val="left" w:pos="1545"/>
          <w:tab w:val="left" w:pos="1546"/>
        </w:tabs>
      </w:pPr>
      <w:r>
        <w:t>Cette</w:t>
      </w:r>
      <w:r>
        <w:rPr>
          <w:spacing w:val="28"/>
        </w:rPr>
        <w:t xml:space="preserve"> </w:t>
      </w:r>
      <w:r>
        <w:t>autorisation</w:t>
      </w:r>
      <w:r>
        <w:rPr>
          <w:spacing w:val="29"/>
        </w:rPr>
        <w:t xml:space="preserve"> </w:t>
      </w:r>
      <w:r>
        <w:t>est</w:t>
      </w:r>
      <w:r>
        <w:rPr>
          <w:spacing w:val="31"/>
        </w:rPr>
        <w:t xml:space="preserve"> </w:t>
      </w:r>
      <w:r>
        <w:t>accordée</w:t>
      </w:r>
      <w:r>
        <w:rPr>
          <w:spacing w:val="28"/>
        </w:rPr>
        <w:t xml:space="preserve"> </w:t>
      </w:r>
      <w:r>
        <w:t>à</w:t>
      </w:r>
      <w:r>
        <w:rPr>
          <w:spacing w:val="30"/>
        </w:rPr>
        <w:t xml:space="preserve"> </w:t>
      </w:r>
      <w:r>
        <w:t>la</w:t>
      </w:r>
      <w:r>
        <w:rPr>
          <w:spacing w:val="27"/>
        </w:rPr>
        <w:t xml:space="preserve"> </w:t>
      </w:r>
      <w:r>
        <w:t>Chaire</w:t>
      </w:r>
      <w:r>
        <w:rPr>
          <w:spacing w:val="31"/>
        </w:rPr>
        <w:t xml:space="preserve"> </w:t>
      </w:r>
      <w:r>
        <w:t>Grande</w:t>
      </w:r>
      <w:r>
        <w:rPr>
          <w:spacing w:val="25"/>
        </w:rPr>
        <w:t xml:space="preserve"> </w:t>
      </w:r>
      <w:r>
        <w:t>Consommation</w:t>
      </w:r>
      <w:r>
        <w:rPr>
          <w:spacing w:val="30"/>
        </w:rPr>
        <w:t xml:space="preserve"> </w:t>
      </w:r>
      <w:r>
        <w:t>de</w:t>
      </w:r>
      <w:r>
        <w:rPr>
          <w:spacing w:val="28"/>
        </w:rPr>
        <w:t xml:space="preserve"> </w:t>
      </w:r>
      <w:r>
        <w:t>l’ESSEC,</w:t>
      </w:r>
      <w:r>
        <w:rPr>
          <w:spacing w:val="28"/>
        </w:rPr>
        <w:t xml:space="preserve"> </w:t>
      </w:r>
      <w:r>
        <w:t>sans</w:t>
      </w:r>
      <w:r>
        <w:rPr>
          <w:spacing w:val="29"/>
        </w:rPr>
        <w:t xml:space="preserve"> </w:t>
      </w:r>
      <w:r>
        <w:t>frais,</w:t>
      </w:r>
      <w:r>
        <w:rPr>
          <w:spacing w:val="28"/>
        </w:rPr>
        <w:t xml:space="preserve"> </w:t>
      </w:r>
      <w:r>
        <w:t>pour</w:t>
      </w:r>
      <w:r>
        <w:rPr>
          <w:spacing w:val="29"/>
        </w:rPr>
        <w:t xml:space="preserve"> </w:t>
      </w:r>
      <w:r>
        <w:t>une</w:t>
      </w:r>
      <w:r>
        <w:rPr>
          <w:spacing w:val="29"/>
        </w:rPr>
        <w:t xml:space="preserve"> </w:t>
      </w:r>
      <w:r>
        <w:t>durée</w:t>
      </w:r>
    </w:p>
    <w:p w:rsidR="003F4D95" w:rsidRDefault="000A7242">
      <w:pPr>
        <w:pStyle w:val="Corpsdetexte"/>
        <w:spacing w:before="1"/>
        <w:ind w:left="1545"/>
      </w:pPr>
      <w:proofErr w:type="gramStart"/>
      <w:r>
        <w:t>illimitée</w:t>
      </w:r>
      <w:proofErr w:type="gramEnd"/>
      <w:r>
        <w:t>.</w:t>
      </w:r>
    </w:p>
    <w:p w:rsidR="003F4D95" w:rsidRDefault="003F4D95">
      <w:pPr>
        <w:pStyle w:val="Corpsdetexte"/>
        <w:spacing w:before="4"/>
      </w:pPr>
    </w:p>
    <w:p w:rsidR="003F4D95" w:rsidRDefault="000A7242">
      <w:pPr>
        <w:pStyle w:val="Titre3"/>
        <w:spacing w:before="0"/>
        <w:jc w:val="both"/>
        <w:rPr>
          <w:rFonts w:ascii="MS Gothic" w:hAnsi="MS Gothic"/>
        </w:rPr>
      </w:pPr>
      <w:r w:rsidRPr="00B74E6F">
        <w:t>En</w:t>
      </w:r>
      <w:r w:rsidRPr="00B74E6F">
        <w:rPr>
          <w:spacing w:val="-3"/>
        </w:rPr>
        <w:t xml:space="preserve"> </w:t>
      </w:r>
      <w:r w:rsidRPr="00B74E6F">
        <w:t>cochant</w:t>
      </w:r>
      <w:r w:rsidRPr="00B74E6F">
        <w:rPr>
          <w:spacing w:val="-3"/>
        </w:rPr>
        <w:t xml:space="preserve"> </w:t>
      </w:r>
      <w:r w:rsidRPr="00B74E6F">
        <w:t>la</w:t>
      </w:r>
      <w:r w:rsidRPr="00B74E6F">
        <w:rPr>
          <w:spacing w:val="-3"/>
        </w:rPr>
        <w:t xml:space="preserve"> </w:t>
      </w:r>
      <w:r w:rsidRPr="00B74E6F">
        <w:t>case</w:t>
      </w:r>
      <w:r w:rsidRPr="00B74E6F">
        <w:rPr>
          <w:spacing w:val="-2"/>
        </w:rPr>
        <w:t xml:space="preserve"> </w:t>
      </w:r>
      <w:r w:rsidRPr="00B74E6F">
        <w:t>ci-après, vous</w:t>
      </w:r>
      <w:r w:rsidRPr="00B74E6F">
        <w:rPr>
          <w:spacing w:val="-2"/>
        </w:rPr>
        <w:t xml:space="preserve"> </w:t>
      </w:r>
      <w:r w:rsidRPr="00B74E6F">
        <w:t>acceptez</w:t>
      </w:r>
      <w:r w:rsidRPr="00B74E6F">
        <w:rPr>
          <w:spacing w:val="-3"/>
        </w:rPr>
        <w:t xml:space="preserve"> </w:t>
      </w:r>
      <w:r w:rsidRPr="00B74E6F">
        <w:t>les</w:t>
      </w:r>
      <w:r w:rsidRPr="00B74E6F">
        <w:rPr>
          <w:spacing w:val="-3"/>
        </w:rPr>
        <w:t xml:space="preserve"> </w:t>
      </w:r>
      <w:r w:rsidRPr="00B74E6F">
        <w:t>conditions</w:t>
      </w:r>
      <w:r w:rsidRPr="00B74E6F">
        <w:rPr>
          <w:spacing w:val="-2"/>
        </w:rPr>
        <w:t xml:space="preserve"> </w:t>
      </w:r>
      <w:r w:rsidRPr="00B74E6F">
        <w:t>de</w:t>
      </w:r>
      <w:r w:rsidRPr="00B74E6F">
        <w:rPr>
          <w:spacing w:val="-2"/>
        </w:rPr>
        <w:t xml:space="preserve"> </w:t>
      </w:r>
      <w:r w:rsidRPr="00B74E6F">
        <w:t>participation</w:t>
      </w:r>
      <w:r w:rsidRPr="00B74E6F">
        <w:rPr>
          <w:spacing w:val="-3"/>
        </w:rPr>
        <w:t xml:space="preserve"> </w:t>
      </w:r>
      <w:r w:rsidRPr="00B74E6F">
        <w:t>:</w:t>
      </w:r>
      <w:r w:rsidRPr="00B74E6F">
        <w:rPr>
          <w:spacing w:val="-1"/>
        </w:rPr>
        <w:t xml:space="preserve"> </w:t>
      </w:r>
      <w:r w:rsidR="00C231C7" w:rsidRPr="00C231C7">
        <w:rPr>
          <w:rFonts w:ascii="MS Gothic" w:hAnsi="MS Gothic"/>
        </w:rPr>
        <w:t>x</w:t>
      </w:r>
    </w:p>
    <w:p w:rsidR="003F4D95" w:rsidRDefault="003F4D95">
      <w:pPr>
        <w:pStyle w:val="Corpsdetexte"/>
        <w:rPr>
          <w:rFonts w:ascii="MS Gothic"/>
          <w:b/>
          <w:sz w:val="21"/>
        </w:rPr>
      </w:pPr>
    </w:p>
    <w:p w:rsidR="003F4D95" w:rsidRPr="008D33FA" w:rsidRDefault="000A7242" w:rsidP="008D33FA">
      <w:pPr>
        <w:ind w:left="1552"/>
        <w:rPr>
          <w:b/>
          <w:spacing w:val="-2"/>
        </w:rPr>
        <w:sectPr w:rsidR="003F4D95" w:rsidRPr="008D33FA">
          <w:footerReference w:type="default" r:id="rId12"/>
          <w:type w:val="continuous"/>
          <w:pgSz w:w="12240" w:h="15840"/>
          <w:pgMar w:top="660" w:right="680" w:bottom="480" w:left="20" w:header="0" w:footer="292" w:gutter="0"/>
          <w:pgNumType w:start="1"/>
          <w:cols w:space="720"/>
        </w:sectPr>
      </w:pPr>
      <w:r w:rsidRPr="00B74E6F">
        <w:rPr>
          <w:b/>
        </w:rPr>
        <w:t>Votre</w:t>
      </w:r>
      <w:r w:rsidRPr="00B74E6F">
        <w:rPr>
          <w:b/>
          <w:spacing w:val="-3"/>
        </w:rPr>
        <w:t xml:space="preserve"> </w:t>
      </w:r>
      <w:r w:rsidRPr="00B74E6F">
        <w:rPr>
          <w:b/>
        </w:rPr>
        <w:t>nom,</w:t>
      </w:r>
      <w:r w:rsidRPr="00B74E6F">
        <w:rPr>
          <w:b/>
          <w:spacing w:val="-1"/>
        </w:rPr>
        <w:t xml:space="preserve"> </w:t>
      </w:r>
      <w:r w:rsidRPr="00B74E6F">
        <w:rPr>
          <w:b/>
        </w:rPr>
        <w:t>prénom</w:t>
      </w:r>
      <w:r w:rsidRPr="00B74E6F">
        <w:rPr>
          <w:b/>
          <w:spacing w:val="-1"/>
        </w:rPr>
        <w:t xml:space="preserve"> </w:t>
      </w:r>
      <w:r w:rsidRPr="00B74E6F">
        <w:rPr>
          <w:b/>
        </w:rPr>
        <w:t>et</w:t>
      </w:r>
      <w:r w:rsidRPr="00B74E6F">
        <w:rPr>
          <w:b/>
          <w:spacing w:val="-1"/>
        </w:rPr>
        <w:t xml:space="preserve"> </w:t>
      </w:r>
      <w:r w:rsidRPr="00B74E6F">
        <w:rPr>
          <w:b/>
        </w:rPr>
        <w:t>fonction :</w:t>
      </w:r>
      <w:r>
        <w:rPr>
          <w:b/>
          <w:spacing w:val="-2"/>
        </w:rPr>
        <w:t xml:space="preserve"> </w:t>
      </w:r>
      <w:r w:rsidR="008D33FA">
        <w:rPr>
          <w:spacing w:val="-1"/>
        </w:rPr>
        <w:t xml:space="preserve">Mme </w:t>
      </w:r>
      <w:proofErr w:type="spellStart"/>
      <w:r w:rsidR="008D33FA">
        <w:rPr>
          <w:spacing w:val="-1"/>
        </w:rPr>
        <w:t>Melek</w:t>
      </w:r>
      <w:proofErr w:type="spellEnd"/>
      <w:r w:rsidR="008D33FA">
        <w:rPr>
          <w:spacing w:val="-1"/>
        </w:rPr>
        <w:t xml:space="preserve"> </w:t>
      </w:r>
      <w:proofErr w:type="spellStart"/>
      <w:r w:rsidR="008D33FA">
        <w:rPr>
          <w:spacing w:val="-1"/>
        </w:rPr>
        <w:t>Kocabicak</w:t>
      </w:r>
      <w:proofErr w:type="spellEnd"/>
      <w:r w:rsidR="008D33FA">
        <w:rPr>
          <w:b/>
          <w:spacing w:val="-2"/>
        </w:rPr>
        <w:t xml:space="preserve">, </w:t>
      </w:r>
      <w:bookmarkStart w:id="0" w:name="_GoBack"/>
      <w:bookmarkEnd w:id="0"/>
      <w:r w:rsidR="008D33FA">
        <w:t>Directrice RSE, Communication et Marque Casino</w:t>
      </w:r>
    </w:p>
    <w:p w:rsidR="003F4D95" w:rsidRDefault="009D3FAE">
      <w:pPr>
        <w:pStyle w:val="Corpsdetexte"/>
        <w:ind w:left="714"/>
        <w:rPr>
          <w:sz w:val="20"/>
        </w:rPr>
      </w:pPr>
      <w:r>
        <w:rPr>
          <w:noProof/>
          <w:sz w:val="20"/>
          <w:lang w:eastAsia="fr-FR"/>
        </w:rPr>
        <w:lastRenderedPageBreak/>
        <mc:AlternateContent>
          <mc:Choice Requires="wpg">
            <w:drawing>
              <wp:inline distT="0" distB="0" distL="0" distR="0">
                <wp:extent cx="6811010" cy="2939415"/>
                <wp:effectExtent l="0" t="0" r="8890" b="0"/>
                <wp:docPr id="2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2939415"/>
                          <a:chOff x="0" y="0"/>
                          <a:chExt cx="10726" cy="4629"/>
                        </a:xfrm>
                      </wpg:grpSpPr>
                      <wps:wsp>
                        <wps:cNvPr id="21" name="docshape3"/>
                        <wps:cNvSpPr>
                          <a:spLocks/>
                        </wps:cNvSpPr>
                        <wps:spPr bwMode="auto">
                          <a:xfrm>
                            <a:off x="0" y="0"/>
                            <a:ext cx="10726" cy="4629"/>
                          </a:xfrm>
                          <a:custGeom>
                            <a:avLst/>
                            <a:gdLst>
                              <a:gd name="T0" fmla="*/ 0 w 10726"/>
                              <a:gd name="T1" fmla="*/ 4619 h 4629"/>
                              <a:gd name="T2" fmla="*/ 10 w 10726"/>
                              <a:gd name="T3" fmla="*/ 4628 h 4629"/>
                              <a:gd name="T4" fmla="*/ 10 w 10726"/>
                              <a:gd name="T5" fmla="*/ 4328 h 4629"/>
                              <a:gd name="T6" fmla="*/ 0 w 10726"/>
                              <a:gd name="T7" fmla="*/ 4619 h 4629"/>
                              <a:gd name="T8" fmla="*/ 10 w 10726"/>
                              <a:gd name="T9" fmla="*/ 4328 h 4629"/>
                              <a:gd name="T10" fmla="*/ 0 w 10726"/>
                              <a:gd name="T11" fmla="*/ 10 h 4629"/>
                              <a:gd name="T12" fmla="*/ 0 w 10726"/>
                              <a:gd name="T13" fmla="*/ 569 h 4629"/>
                              <a:gd name="T14" fmla="*/ 0 w 10726"/>
                              <a:gd name="T15" fmla="*/ 1104 h 4629"/>
                              <a:gd name="T16" fmla="*/ 0 w 10726"/>
                              <a:gd name="T17" fmla="*/ 1373 h 4629"/>
                              <a:gd name="T18" fmla="*/ 0 w 10726"/>
                              <a:gd name="T19" fmla="*/ 1911 h 4629"/>
                              <a:gd name="T20" fmla="*/ 0 w 10726"/>
                              <a:gd name="T21" fmla="*/ 2448 h 4629"/>
                              <a:gd name="T22" fmla="*/ 0 w 10726"/>
                              <a:gd name="T23" fmla="*/ 2986 h 4629"/>
                              <a:gd name="T24" fmla="*/ 0 w 10726"/>
                              <a:gd name="T25" fmla="*/ 3521 h 4629"/>
                              <a:gd name="T26" fmla="*/ 0 w 10726"/>
                              <a:gd name="T27" fmla="*/ 4059 h 4629"/>
                              <a:gd name="T28" fmla="*/ 10 w 10726"/>
                              <a:gd name="T29" fmla="*/ 4328 h 4629"/>
                              <a:gd name="T30" fmla="*/ 10 w 10726"/>
                              <a:gd name="T31" fmla="*/ 3790 h 4629"/>
                              <a:gd name="T32" fmla="*/ 10 w 10726"/>
                              <a:gd name="T33" fmla="*/ 3255 h 4629"/>
                              <a:gd name="T34" fmla="*/ 10 w 10726"/>
                              <a:gd name="T35" fmla="*/ 2717 h 4629"/>
                              <a:gd name="T36" fmla="*/ 10 w 10726"/>
                              <a:gd name="T37" fmla="*/ 2180 h 4629"/>
                              <a:gd name="T38" fmla="*/ 10 w 10726"/>
                              <a:gd name="T39" fmla="*/ 1642 h 4629"/>
                              <a:gd name="T40" fmla="*/ 10 w 10726"/>
                              <a:gd name="T41" fmla="*/ 1104 h 4629"/>
                              <a:gd name="T42" fmla="*/ 10 w 10726"/>
                              <a:gd name="T43" fmla="*/ 835 h 4629"/>
                              <a:gd name="T44" fmla="*/ 10 w 10726"/>
                              <a:gd name="T45" fmla="*/ 300 h 4629"/>
                              <a:gd name="T46" fmla="*/ 10 w 10726"/>
                              <a:gd name="T47" fmla="*/ 0 h 4629"/>
                              <a:gd name="T48" fmla="*/ 0 w 10726"/>
                              <a:gd name="T49" fmla="*/ 10 h 4629"/>
                              <a:gd name="T50" fmla="*/ 10 w 10726"/>
                              <a:gd name="T51" fmla="*/ 0 h 4629"/>
                              <a:gd name="T52" fmla="*/ 10716 w 10726"/>
                              <a:gd name="T53" fmla="*/ 4619 h 4629"/>
                              <a:gd name="T54" fmla="*/ 10 w 10726"/>
                              <a:gd name="T55" fmla="*/ 4628 h 4629"/>
                              <a:gd name="T56" fmla="*/ 10726 w 10726"/>
                              <a:gd name="T57" fmla="*/ 4628 h 4629"/>
                              <a:gd name="T58" fmla="*/ 10726 w 10726"/>
                              <a:gd name="T59" fmla="*/ 4328 h 4629"/>
                              <a:gd name="T60" fmla="*/ 10716 w 10726"/>
                              <a:gd name="T61" fmla="*/ 4619 h 4629"/>
                              <a:gd name="T62" fmla="*/ 10726 w 10726"/>
                              <a:gd name="T63" fmla="*/ 4328 h 4629"/>
                              <a:gd name="T64" fmla="*/ 10716 w 10726"/>
                              <a:gd name="T65" fmla="*/ 10 h 4629"/>
                              <a:gd name="T66" fmla="*/ 10716 w 10726"/>
                              <a:gd name="T67" fmla="*/ 569 h 4629"/>
                              <a:gd name="T68" fmla="*/ 10716 w 10726"/>
                              <a:gd name="T69" fmla="*/ 1104 h 4629"/>
                              <a:gd name="T70" fmla="*/ 10716 w 10726"/>
                              <a:gd name="T71" fmla="*/ 1373 h 4629"/>
                              <a:gd name="T72" fmla="*/ 10716 w 10726"/>
                              <a:gd name="T73" fmla="*/ 1911 h 4629"/>
                              <a:gd name="T74" fmla="*/ 10716 w 10726"/>
                              <a:gd name="T75" fmla="*/ 2448 h 4629"/>
                              <a:gd name="T76" fmla="*/ 10716 w 10726"/>
                              <a:gd name="T77" fmla="*/ 2986 h 4629"/>
                              <a:gd name="T78" fmla="*/ 10716 w 10726"/>
                              <a:gd name="T79" fmla="*/ 3521 h 4629"/>
                              <a:gd name="T80" fmla="*/ 10716 w 10726"/>
                              <a:gd name="T81" fmla="*/ 4059 h 4629"/>
                              <a:gd name="T82" fmla="*/ 10726 w 10726"/>
                              <a:gd name="T83" fmla="*/ 4328 h 4629"/>
                              <a:gd name="T84" fmla="*/ 10726 w 10726"/>
                              <a:gd name="T85" fmla="*/ 3790 h 4629"/>
                              <a:gd name="T86" fmla="*/ 10726 w 10726"/>
                              <a:gd name="T87" fmla="*/ 3255 h 4629"/>
                              <a:gd name="T88" fmla="*/ 10726 w 10726"/>
                              <a:gd name="T89" fmla="*/ 2717 h 4629"/>
                              <a:gd name="T90" fmla="*/ 10726 w 10726"/>
                              <a:gd name="T91" fmla="*/ 2180 h 4629"/>
                              <a:gd name="T92" fmla="*/ 10726 w 10726"/>
                              <a:gd name="T93" fmla="*/ 1642 h 4629"/>
                              <a:gd name="T94" fmla="*/ 10726 w 10726"/>
                              <a:gd name="T95" fmla="*/ 1104 h 4629"/>
                              <a:gd name="T96" fmla="*/ 10726 w 10726"/>
                              <a:gd name="T97" fmla="*/ 835 h 4629"/>
                              <a:gd name="T98" fmla="*/ 10726 w 10726"/>
                              <a:gd name="T99" fmla="*/ 300 h 4629"/>
                              <a:gd name="T100" fmla="*/ 10726 w 10726"/>
                              <a:gd name="T101" fmla="*/ 0 h 4629"/>
                              <a:gd name="T102" fmla="*/ 10 w 10726"/>
                              <a:gd name="T103" fmla="*/ 0 h 4629"/>
                              <a:gd name="T104" fmla="*/ 10716 w 10726"/>
                              <a:gd name="T105" fmla="*/ 10 h 4629"/>
                              <a:gd name="T106" fmla="*/ 10726 w 10726"/>
                              <a:gd name="T107" fmla="*/ 0 h 4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726" h="4629">
                                <a:moveTo>
                                  <a:pt x="10" y="4619"/>
                                </a:moveTo>
                                <a:lnTo>
                                  <a:pt x="0" y="4619"/>
                                </a:lnTo>
                                <a:lnTo>
                                  <a:pt x="0" y="4628"/>
                                </a:lnTo>
                                <a:lnTo>
                                  <a:pt x="10" y="4628"/>
                                </a:lnTo>
                                <a:lnTo>
                                  <a:pt x="10" y="4619"/>
                                </a:lnTo>
                                <a:close/>
                                <a:moveTo>
                                  <a:pt x="10" y="4328"/>
                                </a:moveTo>
                                <a:lnTo>
                                  <a:pt x="0" y="4328"/>
                                </a:lnTo>
                                <a:lnTo>
                                  <a:pt x="0" y="4619"/>
                                </a:lnTo>
                                <a:lnTo>
                                  <a:pt x="10" y="4619"/>
                                </a:lnTo>
                                <a:lnTo>
                                  <a:pt x="10" y="4328"/>
                                </a:lnTo>
                                <a:close/>
                                <a:moveTo>
                                  <a:pt x="10" y="10"/>
                                </a:moveTo>
                                <a:lnTo>
                                  <a:pt x="0" y="10"/>
                                </a:lnTo>
                                <a:lnTo>
                                  <a:pt x="0" y="300"/>
                                </a:lnTo>
                                <a:lnTo>
                                  <a:pt x="0" y="569"/>
                                </a:lnTo>
                                <a:lnTo>
                                  <a:pt x="0" y="835"/>
                                </a:lnTo>
                                <a:lnTo>
                                  <a:pt x="0" y="1104"/>
                                </a:lnTo>
                                <a:lnTo>
                                  <a:pt x="0" y="1373"/>
                                </a:lnTo>
                                <a:lnTo>
                                  <a:pt x="0" y="1642"/>
                                </a:lnTo>
                                <a:lnTo>
                                  <a:pt x="0" y="1911"/>
                                </a:lnTo>
                                <a:lnTo>
                                  <a:pt x="0" y="2180"/>
                                </a:lnTo>
                                <a:lnTo>
                                  <a:pt x="0" y="2448"/>
                                </a:lnTo>
                                <a:lnTo>
                                  <a:pt x="0" y="2717"/>
                                </a:lnTo>
                                <a:lnTo>
                                  <a:pt x="0" y="2986"/>
                                </a:lnTo>
                                <a:lnTo>
                                  <a:pt x="0" y="3255"/>
                                </a:lnTo>
                                <a:lnTo>
                                  <a:pt x="0" y="3521"/>
                                </a:lnTo>
                                <a:lnTo>
                                  <a:pt x="0" y="3790"/>
                                </a:lnTo>
                                <a:lnTo>
                                  <a:pt x="0" y="4059"/>
                                </a:lnTo>
                                <a:lnTo>
                                  <a:pt x="0" y="4328"/>
                                </a:lnTo>
                                <a:lnTo>
                                  <a:pt x="10" y="4328"/>
                                </a:lnTo>
                                <a:lnTo>
                                  <a:pt x="10" y="4059"/>
                                </a:lnTo>
                                <a:lnTo>
                                  <a:pt x="10" y="3790"/>
                                </a:lnTo>
                                <a:lnTo>
                                  <a:pt x="10" y="3521"/>
                                </a:lnTo>
                                <a:lnTo>
                                  <a:pt x="10" y="3255"/>
                                </a:lnTo>
                                <a:lnTo>
                                  <a:pt x="10" y="2986"/>
                                </a:lnTo>
                                <a:lnTo>
                                  <a:pt x="10" y="2717"/>
                                </a:lnTo>
                                <a:lnTo>
                                  <a:pt x="10" y="2448"/>
                                </a:lnTo>
                                <a:lnTo>
                                  <a:pt x="10" y="2180"/>
                                </a:lnTo>
                                <a:lnTo>
                                  <a:pt x="10" y="1911"/>
                                </a:lnTo>
                                <a:lnTo>
                                  <a:pt x="10" y="1642"/>
                                </a:lnTo>
                                <a:lnTo>
                                  <a:pt x="10" y="1373"/>
                                </a:lnTo>
                                <a:lnTo>
                                  <a:pt x="10" y="1104"/>
                                </a:lnTo>
                                <a:lnTo>
                                  <a:pt x="10" y="835"/>
                                </a:lnTo>
                                <a:lnTo>
                                  <a:pt x="10" y="569"/>
                                </a:lnTo>
                                <a:lnTo>
                                  <a:pt x="10" y="300"/>
                                </a:lnTo>
                                <a:lnTo>
                                  <a:pt x="10" y="10"/>
                                </a:lnTo>
                                <a:close/>
                                <a:moveTo>
                                  <a:pt x="10" y="0"/>
                                </a:moveTo>
                                <a:lnTo>
                                  <a:pt x="0" y="0"/>
                                </a:lnTo>
                                <a:lnTo>
                                  <a:pt x="0" y="10"/>
                                </a:lnTo>
                                <a:lnTo>
                                  <a:pt x="10" y="10"/>
                                </a:lnTo>
                                <a:lnTo>
                                  <a:pt x="10" y="0"/>
                                </a:lnTo>
                                <a:close/>
                                <a:moveTo>
                                  <a:pt x="10726" y="4619"/>
                                </a:moveTo>
                                <a:lnTo>
                                  <a:pt x="10716" y="4619"/>
                                </a:lnTo>
                                <a:lnTo>
                                  <a:pt x="10" y="4619"/>
                                </a:lnTo>
                                <a:lnTo>
                                  <a:pt x="10" y="4628"/>
                                </a:lnTo>
                                <a:lnTo>
                                  <a:pt x="10716" y="4628"/>
                                </a:lnTo>
                                <a:lnTo>
                                  <a:pt x="10726" y="4628"/>
                                </a:lnTo>
                                <a:lnTo>
                                  <a:pt x="10726" y="4619"/>
                                </a:lnTo>
                                <a:close/>
                                <a:moveTo>
                                  <a:pt x="10726" y="4328"/>
                                </a:moveTo>
                                <a:lnTo>
                                  <a:pt x="10716" y="4328"/>
                                </a:lnTo>
                                <a:lnTo>
                                  <a:pt x="10716" y="4619"/>
                                </a:lnTo>
                                <a:lnTo>
                                  <a:pt x="10726" y="4619"/>
                                </a:lnTo>
                                <a:lnTo>
                                  <a:pt x="10726" y="4328"/>
                                </a:lnTo>
                                <a:close/>
                                <a:moveTo>
                                  <a:pt x="10726" y="10"/>
                                </a:moveTo>
                                <a:lnTo>
                                  <a:pt x="10716" y="10"/>
                                </a:lnTo>
                                <a:lnTo>
                                  <a:pt x="10716" y="300"/>
                                </a:lnTo>
                                <a:lnTo>
                                  <a:pt x="10716" y="569"/>
                                </a:lnTo>
                                <a:lnTo>
                                  <a:pt x="10716" y="835"/>
                                </a:lnTo>
                                <a:lnTo>
                                  <a:pt x="10716" y="1104"/>
                                </a:lnTo>
                                <a:lnTo>
                                  <a:pt x="10716" y="1373"/>
                                </a:lnTo>
                                <a:lnTo>
                                  <a:pt x="10716" y="1642"/>
                                </a:lnTo>
                                <a:lnTo>
                                  <a:pt x="10716" y="1911"/>
                                </a:lnTo>
                                <a:lnTo>
                                  <a:pt x="10716" y="2180"/>
                                </a:lnTo>
                                <a:lnTo>
                                  <a:pt x="10716" y="2448"/>
                                </a:lnTo>
                                <a:lnTo>
                                  <a:pt x="10716" y="2717"/>
                                </a:lnTo>
                                <a:lnTo>
                                  <a:pt x="10716" y="2986"/>
                                </a:lnTo>
                                <a:lnTo>
                                  <a:pt x="10716" y="3255"/>
                                </a:lnTo>
                                <a:lnTo>
                                  <a:pt x="10716" y="3521"/>
                                </a:lnTo>
                                <a:lnTo>
                                  <a:pt x="10716" y="3790"/>
                                </a:lnTo>
                                <a:lnTo>
                                  <a:pt x="10716" y="4059"/>
                                </a:lnTo>
                                <a:lnTo>
                                  <a:pt x="10716" y="4328"/>
                                </a:lnTo>
                                <a:lnTo>
                                  <a:pt x="10726" y="4328"/>
                                </a:lnTo>
                                <a:lnTo>
                                  <a:pt x="10726" y="4059"/>
                                </a:lnTo>
                                <a:lnTo>
                                  <a:pt x="10726" y="3790"/>
                                </a:lnTo>
                                <a:lnTo>
                                  <a:pt x="10726" y="3521"/>
                                </a:lnTo>
                                <a:lnTo>
                                  <a:pt x="10726" y="3255"/>
                                </a:lnTo>
                                <a:lnTo>
                                  <a:pt x="10726" y="2986"/>
                                </a:lnTo>
                                <a:lnTo>
                                  <a:pt x="10726" y="2717"/>
                                </a:lnTo>
                                <a:lnTo>
                                  <a:pt x="10726" y="2448"/>
                                </a:lnTo>
                                <a:lnTo>
                                  <a:pt x="10726" y="2180"/>
                                </a:lnTo>
                                <a:lnTo>
                                  <a:pt x="10726" y="1911"/>
                                </a:lnTo>
                                <a:lnTo>
                                  <a:pt x="10726" y="1642"/>
                                </a:lnTo>
                                <a:lnTo>
                                  <a:pt x="10726" y="1373"/>
                                </a:lnTo>
                                <a:lnTo>
                                  <a:pt x="10726" y="1104"/>
                                </a:lnTo>
                                <a:lnTo>
                                  <a:pt x="10726" y="835"/>
                                </a:lnTo>
                                <a:lnTo>
                                  <a:pt x="10726" y="569"/>
                                </a:lnTo>
                                <a:lnTo>
                                  <a:pt x="10726" y="300"/>
                                </a:lnTo>
                                <a:lnTo>
                                  <a:pt x="10726" y="10"/>
                                </a:lnTo>
                                <a:close/>
                                <a:moveTo>
                                  <a:pt x="10726" y="0"/>
                                </a:moveTo>
                                <a:lnTo>
                                  <a:pt x="10716" y="0"/>
                                </a:lnTo>
                                <a:lnTo>
                                  <a:pt x="10" y="0"/>
                                </a:lnTo>
                                <a:lnTo>
                                  <a:pt x="10" y="10"/>
                                </a:lnTo>
                                <a:lnTo>
                                  <a:pt x="10716" y="10"/>
                                </a:lnTo>
                                <a:lnTo>
                                  <a:pt x="10726" y="10"/>
                                </a:lnTo>
                                <a:lnTo>
                                  <a:pt x="107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4"/>
                        <wps:cNvSpPr txBox="1">
                          <a:spLocks noChangeArrowheads="1"/>
                        </wps:cNvSpPr>
                        <wps:spPr bwMode="auto">
                          <a:xfrm>
                            <a:off x="117" y="343"/>
                            <a:ext cx="8580" cy="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0A7242">
                              <w:pPr>
                                <w:spacing w:line="225" w:lineRule="exact"/>
                                <w:rPr>
                                  <w:b/>
                                </w:rPr>
                              </w:pPr>
                              <w:r>
                                <w:rPr>
                                  <w:b/>
                                  <w:color w:val="E26C09"/>
                                </w:rPr>
                                <w:t>INFORMATIONS</w:t>
                              </w:r>
                              <w:r>
                                <w:rPr>
                                  <w:b/>
                                  <w:color w:val="E26C09"/>
                                  <w:spacing w:val="-3"/>
                                </w:rPr>
                                <w:t xml:space="preserve"> </w:t>
                              </w:r>
                              <w:r>
                                <w:rPr>
                                  <w:b/>
                                  <w:color w:val="E26C09"/>
                                </w:rPr>
                                <w:t>SOCIÉTÉ</w:t>
                              </w:r>
                            </w:p>
                            <w:p w:rsidR="003F4D95" w:rsidRDefault="003F4D95">
                              <w:pPr>
                                <w:spacing w:before="10"/>
                                <w:rPr>
                                  <w:b/>
                                  <w:sz w:val="21"/>
                                </w:rPr>
                              </w:pPr>
                            </w:p>
                            <w:p w:rsidR="003F4D95" w:rsidRDefault="000A7242">
                              <w:r>
                                <w:t>Dénomination</w:t>
                              </w:r>
                              <w:r>
                                <w:rPr>
                                  <w:spacing w:val="-2"/>
                                </w:rPr>
                                <w:t xml:space="preserve"> </w:t>
                              </w:r>
                              <w:r>
                                <w:t xml:space="preserve">sociale : </w:t>
                              </w:r>
                              <w:r w:rsidR="00A3204F">
                                <w:t>DISTRIBUTION CASINO FRANCE</w:t>
                              </w:r>
                            </w:p>
                            <w:p w:rsidR="003F4D95" w:rsidRDefault="003F4D95">
                              <w:pPr>
                                <w:spacing w:before="1"/>
                              </w:pPr>
                            </w:p>
                            <w:p w:rsidR="003F4D95" w:rsidRDefault="000A7242">
                              <w:r>
                                <w:t>Secteur</w:t>
                              </w:r>
                              <w:r>
                                <w:rPr>
                                  <w:spacing w:val="-2"/>
                                </w:rPr>
                                <w:t xml:space="preserve"> </w:t>
                              </w:r>
                              <w:r>
                                <w:t>d’activité</w:t>
                              </w:r>
                              <w:r>
                                <w:rPr>
                                  <w:spacing w:val="-3"/>
                                </w:rPr>
                                <w:t xml:space="preserve"> </w:t>
                              </w:r>
                              <w:r>
                                <w:t>:</w:t>
                              </w:r>
                              <w:r>
                                <w:rPr>
                                  <w:spacing w:val="1"/>
                                </w:rPr>
                                <w:t xml:space="preserve"> </w:t>
                              </w:r>
                              <w:r w:rsidR="006A3FC0">
                                <w:rPr>
                                  <w:spacing w:val="1"/>
                                </w:rPr>
                                <w:t>Commerce de détail</w:t>
                              </w:r>
                            </w:p>
                            <w:p w:rsidR="003F4D95" w:rsidRDefault="000A7242">
                              <w:pPr>
                                <w:spacing w:line="265" w:lineRule="exact"/>
                              </w:pPr>
                              <w:r>
                                <w:t>Votre</w:t>
                              </w:r>
                              <w:r>
                                <w:rPr>
                                  <w:spacing w:val="-3"/>
                                </w:rPr>
                                <w:t xml:space="preserve"> </w:t>
                              </w:r>
                              <w:r>
                                <w:t>code NAF (merci</w:t>
                              </w:r>
                              <w:r>
                                <w:rPr>
                                  <w:spacing w:val="-1"/>
                                </w:rPr>
                                <w:t xml:space="preserve"> </w:t>
                              </w:r>
                              <w:r>
                                <w:t>de</w:t>
                              </w:r>
                              <w:r>
                                <w:rPr>
                                  <w:spacing w:val="-2"/>
                                </w:rPr>
                                <w:t xml:space="preserve"> </w:t>
                              </w:r>
                              <w:r>
                                <w:t>vérifier</w:t>
                              </w:r>
                              <w:r>
                                <w:rPr>
                                  <w:spacing w:val="-3"/>
                                </w:rPr>
                                <w:t xml:space="preserve"> </w:t>
                              </w:r>
                              <w:r>
                                <w:t>votre</w:t>
                              </w:r>
                              <w:r>
                                <w:rPr>
                                  <w:spacing w:val="-2"/>
                                </w:rPr>
                                <w:t xml:space="preserve"> </w:t>
                              </w:r>
                              <w:r>
                                <w:t>éligibilité au</w:t>
                              </w:r>
                              <w:r>
                                <w:rPr>
                                  <w:spacing w:val="-1"/>
                                </w:rPr>
                                <w:t xml:space="preserve"> </w:t>
                              </w:r>
                              <w:r>
                                <w:t>Grand</w:t>
                              </w:r>
                              <w:r>
                                <w:rPr>
                                  <w:spacing w:val="-2"/>
                                </w:rPr>
                                <w:t xml:space="preserve"> </w:t>
                              </w:r>
                              <w:r>
                                <w:t>Prix</w:t>
                              </w:r>
                              <w:proofErr w:type="gramStart"/>
                              <w:r>
                                <w:t>):</w:t>
                              </w:r>
                              <w:proofErr w:type="gramEnd"/>
                              <w:r w:rsidR="00117C4E">
                                <w:rPr>
                                  <w:color w:val="808080"/>
                                </w:rPr>
                                <w:t xml:space="preserve"> 4711F</w:t>
                              </w:r>
                            </w:p>
                          </w:txbxContent>
                        </wps:txbx>
                        <wps:bodyPr rot="0" vert="horz" wrap="square" lIns="0" tIns="0" rIns="0" bIns="0" anchor="t" anchorCtr="0" upright="1">
                          <a:noAutofit/>
                        </wps:bodyPr>
                      </wps:wsp>
                      <wps:wsp>
                        <wps:cNvPr id="23" name="docshape5"/>
                        <wps:cNvSpPr txBox="1">
                          <a:spLocks noChangeArrowheads="1"/>
                        </wps:cNvSpPr>
                        <wps:spPr bwMode="auto">
                          <a:xfrm>
                            <a:off x="117" y="2491"/>
                            <a:ext cx="3979"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0A7242">
                              <w:pPr>
                                <w:spacing w:line="225" w:lineRule="exact"/>
                              </w:pPr>
                              <w:r>
                                <w:t>Adresse</w:t>
                              </w:r>
                              <w:r>
                                <w:rPr>
                                  <w:spacing w:val="-3"/>
                                </w:rPr>
                                <w:t xml:space="preserve"> </w:t>
                              </w:r>
                              <w:r>
                                <w:t>:</w:t>
                              </w:r>
                              <w:r>
                                <w:rPr>
                                  <w:spacing w:val="2"/>
                                </w:rPr>
                                <w:t xml:space="preserve"> </w:t>
                              </w:r>
                              <w:r w:rsidR="00117C4E">
                                <w:rPr>
                                  <w:color w:val="808080"/>
                                </w:rPr>
                                <w:t>1 cours Antoine Guichard</w:t>
                              </w:r>
                            </w:p>
                            <w:p w:rsidR="003F4D95" w:rsidRDefault="000A7242">
                              <w:pPr>
                                <w:spacing w:line="265" w:lineRule="exact"/>
                              </w:pPr>
                              <w:r>
                                <w:t>Code</w:t>
                              </w:r>
                              <w:r>
                                <w:rPr>
                                  <w:spacing w:val="-1"/>
                                </w:rPr>
                                <w:t xml:space="preserve"> </w:t>
                              </w:r>
                              <w:r>
                                <w:t>postal</w:t>
                              </w:r>
                              <w:r>
                                <w:rPr>
                                  <w:spacing w:val="-4"/>
                                </w:rPr>
                                <w:t xml:space="preserve"> </w:t>
                              </w:r>
                              <w:r>
                                <w:t>:</w:t>
                              </w:r>
                              <w:r>
                                <w:rPr>
                                  <w:spacing w:val="1"/>
                                </w:rPr>
                                <w:t xml:space="preserve"> </w:t>
                              </w:r>
                              <w:r w:rsidR="00117C4E">
                                <w:rPr>
                                  <w:color w:val="808080"/>
                                </w:rPr>
                                <w:t>42000</w:t>
                              </w:r>
                            </w:p>
                          </w:txbxContent>
                        </wps:txbx>
                        <wps:bodyPr rot="0" vert="horz" wrap="square" lIns="0" tIns="0" rIns="0" bIns="0" anchor="t" anchorCtr="0" upright="1">
                          <a:noAutofit/>
                        </wps:bodyPr>
                      </wps:wsp>
                      <wps:wsp>
                        <wps:cNvPr id="24" name="docshape6"/>
                        <wps:cNvSpPr txBox="1">
                          <a:spLocks noChangeArrowheads="1"/>
                        </wps:cNvSpPr>
                        <wps:spPr bwMode="auto">
                          <a:xfrm>
                            <a:off x="6923" y="2760"/>
                            <a:ext cx="33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0A7242">
                              <w:pPr>
                                <w:spacing w:line="221" w:lineRule="exact"/>
                              </w:pPr>
                              <w:r>
                                <w:t>Ville :</w:t>
                              </w:r>
                              <w:r>
                                <w:rPr>
                                  <w:spacing w:val="1"/>
                                </w:rPr>
                                <w:t xml:space="preserve"> </w:t>
                              </w:r>
                              <w:r w:rsidR="00117C4E">
                                <w:rPr>
                                  <w:color w:val="808080"/>
                                </w:rPr>
                                <w:t>Saint-Etienne</w:t>
                              </w:r>
                            </w:p>
                          </w:txbxContent>
                        </wps:txbx>
                        <wps:bodyPr rot="0" vert="horz" wrap="square" lIns="0" tIns="0" rIns="0" bIns="0" anchor="t" anchorCtr="0" upright="1">
                          <a:noAutofit/>
                        </wps:bodyPr>
                      </wps:wsp>
                      <wps:wsp>
                        <wps:cNvPr id="25" name="docshape7"/>
                        <wps:cNvSpPr txBox="1">
                          <a:spLocks noChangeArrowheads="1"/>
                        </wps:cNvSpPr>
                        <wps:spPr bwMode="auto">
                          <a:xfrm>
                            <a:off x="167" y="3504"/>
                            <a:ext cx="5664"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1C7" w:rsidRDefault="000A7242">
                              <w:pPr>
                                <w:spacing w:line="225" w:lineRule="exact"/>
                                <w:rPr>
                                  <w:spacing w:val="-1"/>
                                </w:rPr>
                              </w:pPr>
                              <w:r w:rsidRPr="00117C4E">
                                <w:rPr>
                                  <w:color w:val="FF0000"/>
                                </w:rPr>
                                <w:t>Personne</w:t>
                              </w:r>
                              <w:r w:rsidRPr="00117C4E">
                                <w:rPr>
                                  <w:color w:val="FF0000"/>
                                  <w:spacing w:val="-3"/>
                                </w:rPr>
                                <w:t xml:space="preserve"> </w:t>
                              </w:r>
                              <w:r w:rsidRPr="00117C4E">
                                <w:rPr>
                                  <w:color w:val="FF0000"/>
                                </w:rPr>
                                <w:t>en</w:t>
                              </w:r>
                              <w:r w:rsidRPr="00117C4E">
                                <w:rPr>
                                  <w:color w:val="FF0000"/>
                                  <w:spacing w:val="-1"/>
                                </w:rPr>
                                <w:t xml:space="preserve"> </w:t>
                              </w:r>
                              <w:r w:rsidRPr="00117C4E">
                                <w:rPr>
                                  <w:color w:val="FF0000"/>
                                </w:rPr>
                                <w:t>charge du</w:t>
                              </w:r>
                              <w:r w:rsidRPr="00117C4E">
                                <w:rPr>
                                  <w:color w:val="FF0000"/>
                                  <w:spacing w:val="-2"/>
                                </w:rPr>
                                <w:t xml:space="preserve"> </w:t>
                              </w:r>
                              <w:r w:rsidRPr="00117C4E">
                                <w:rPr>
                                  <w:color w:val="FF0000"/>
                                </w:rPr>
                                <w:t xml:space="preserve">dossier </w:t>
                              </w:r>
                              <w:r>
                                <w:t>:</w:t>
                              </w:r>
                              <w:r>
                                <w:rPr>
                                  <w:spacing w:val="-1"/>
                                </w:rPr>
                                <w:t xml:space="preserve"> </w:t>
                              </w:r>
                              <w:r w:rsidR="00C231C7">
                                <w:rPr>
                                  <w:spacing w:val="-1"/>
                                </w:rPr>
                                <w:t xml:space="preserve">Mme </w:t>
                              </w:r>
                              <w:proofErr w:type="spellStart"/>
                              <w:r w:rsidR="00C231C7">
                                <w:rPr>
                                  <w:spacing w:val="-1"/>
                                </w:rPr>
                                <w:t>Melek</w:t>
                              </w:r>
                              <w:proofErr w:type="spellEnd"/>
                              <w:r w:rsidR="00C231C7">
                                <w:rPr>
                                  <w:spacing w:val="-1"/>
                                </w:rPr>
                                <w:t xml:space="preserve"> </w:t>
                              </w:r>
                              <w:proofErr w:type="spellStart"/>
                              <w:r w:rsidR="00C231C7">
                                <w:rPr>
                                  <w:spacing w:val="-1"/>
                                </w:rPr>
                                <w:t>Kocabicak</w:t>
                              </w:r>
                              <w:proofErr w:type="spellEnd"/>
                            </w:p>
                            <w:p w:rsidR="003F4D95" w:rsidRDefault="000A7242">
                              <w:pPr>
                                <w:ind w:right="1962"/>
                              </w:pPr>
                              <w:r w:rsidRPr="00117C4E">
                                <w:rPr>
                                  <w:color w:val="FF0000"/>
                                </w:rPr>
                                <w:t>Fonction</w:t>
                              </w:r>
                              <w:r>
                                <w:t xml:space="preserve"> : </w:t>
                              </w:r>
                              <w:r w:rsidR="00C231C7">
                                <w:rPr>
                                  <w:color w:val="808080"/>
                                </w:rPr>
                                <w:t>directrice de la RSE, de la communication et de la Marque Casino</w:t>
                              </w:r>
                              <w:r>
                                <w:rPr>
                                  <w:color w:val="808080"/>
                                  <w:spacing w:val="-47"/>
                                </w:rPr>
                                <w:t xml:space="preserve"> </w:t>
                              </w:r>
                              <w:r w:rsidRPr="00117C4E">
                                <w:rPr>
                                  <w:color w:val="FF0000"/>
                                </w:rPr>
                                <w:t>Tél.</w:t>
                              </w:r>
                              <w:r>
                                <w:rPr>
                                  <w:spacing w:val="-2"/>
                                </w:rPr>
                                <w:t xml:space="preserve"> </w:t>
                              </w:r>
                              <w:r>
                                <w:t xml:space="preserve">: </w:t>
                              </w:r>
                              <w:r w:rsidR="00A3204F">
                                <w:rPr>
                                  <w:color w:val="808080"/>
                                </w:rPr>
                                <w:t>06 89 84 92 87</w:t>
                              </w:r>
                            </w:p>
                          </w:txbxContent>
                        </wps:txbx>
                        <wps:bodyPr rot="0" vert="horz" wrap="square" lIns="0" tIns="0" rIns="0" bIns="0" anchor="t" anchorCtr="0" upright="1">
                          <a:noAutofit/>
                        </wps:bodyPr>
                      </wps:wsp>
                      <wps:wsp>
                        <wps:cNvPr id="26" name="docshape8"/>
                        <wps:cNvSpPr txBox="1">
                          <a:spLocks noChangeArrowheads="1"/>
                        </wps:cNvSpPr>
                        <wps:spPr bwMode="auto">
                          <a:xfrm>
                            <a:off x="6923" y="3833"/>
                            <a:ext cx="356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0A7242">
                              <w:pPr>
                                <w:spacing w:line="225" w:lineRule="exact"/>
                              </w:pPr>
                              <w:r w:rsidRPr="00117C4E">
                                <w:rPr>
                                  <w:color w:val="FF0000"/>
                                </w:rPr>
                                <w:t>Service</w:t>
                              </w:r>
                              <w:r>
                                <w:rPr>
                                  <w:spacing w:val="-2"/>
                                </w:rPr>
                                <w:t xml:space="preserve"> </w:t>
                              </w:r>
                              <w:r>
                                <w:t>:</w:t>
                              </w:r>
                              <w:r>
                                <w:rPr>
                                  <w:spacing w:val="-2"/>
                                </w:rPr>
                                <w:t xml:space="preserve"> </w:t>
                              </w:r>
                              <w:r>
                                <w:rPr>
                                  <w:color w:val="808080"/>
                                </w:rPr>
                                <w:t>Cliquez</w:t>
                              </w:r>
                              <w:r>
                                <w:rPr>
                                  <w:color w:val="808080"/>
                                  <w:spacing w:val="-2"/>
                                </w:rPr>
                                <w:t xml:space="preserve"> </w:t>
                              </w:r>
                              <w:r>
                                <w:rPr>
                                  <w:color w:val="808080"/>
                                </w:rPr>
                                <w:t>ici</w:t>
                              </w:r>
                              <w:r>
                                <w:rPr>
                                  <w:color w:val="808080"/>
                                  <w:spacing w:val="-1"/>
                                </w:rPr>
                                <w:t xml:space="preserve"> </w:t>
                              </w:r>
                              <w:r>
                                <w:rPr>
                                  <w:color w:val="808080"/>
                                </w:rPr>
                                <w:t>pour</w:t>
                              </w:r>
                              <w:r>
                                <w:rPr>
                                  <w:color w:val="808080"/>
                                  <w:spacing w:val="-1"/>
                                </w:rPr>
                                <w:t xml:space="preserve"> </w:t>
                              </w:r>
                              <w:r>
                                <w:rPr>
                                  <w:color w:val="808080"/>
                                </w:rPr>
                                <w:t>taper</w:t>
                              </w:r>
                              <w:r>
                                <w:rPr>
                                  <w:color w:val="808080"/>
                                  <w:spacing w:val="-2"/>
                                </w:rPr>
                                <w:t xml:space="preserve"> </w:t>
                              </w:r>
                              <w:r>
                                <w:rPr>
                                  <w:color w:val="808080"/>
                                </w:rPr>
                                <w:t>du</w:t>
                              </w:r>
                              <w:r>
                                <w:rPr>
                                  <w:color w:val="808080"/>
                                  <w:spacing w:val="-2"/>
                                </w:rPr>
                                <w:t xml:space="preserve"> </w:t>
                              </w:r>
                              <w:r>
                                <w:rPr>
                                  <w:color w:val="808080"/>
                                </w:rPr>
                                <w:t>texte.</w:t>
                              </w:r>
                            </w:p>
                            <w:p w:rsidR="003F4D95" w:rsidRDefault="000A7242">
                              <w:pPr>
                                <w:spacing w:line="265" w:lineRule="exact"/>
                              </w:pPr>
                              <w:r w:rsidRPr="00117C4E">
                                <w:rPr>
                                  <w:color w:val="FF0000"/>
                                </w:rPr>
                                <w:t>E-mail</w:t>
                              </w:r>
                              <w:r w:rsidRPr="00117C4E">
                                <w:rPr>
                                  <w:color w:val="FF0000"/>
                                  <w:spacing w:val="-3"/>
                                </w:rPr>
                                <w:t xml:space="preserve"> </w:t>
                              </w:r>
                              <w:r>
                                <w:t>:</w:t>
                              </w:r>
                              <w:r>
                                <w:rPr>
                                  <w:spacing w:val="1"/>
                                </w:rPr>
                                <w:t xml:space="preserve"> </w:t>
                              </w:r>
                              <w:r w:rsidR="00C231C7">
                                <w:rPr>
                                  <w:color w:val="808080"/>
                                </w:rPr>
                                <w:t>mkocabicak@groupe-casino.fr</w:t>
                              </w:r>
                            </w:p>
                          </w:txbxContent>
                        </wps:txbx>
                        <wps:bodyPr rot="0" vert="horz" wrap="square" lIns="0" tIns="0" rIns="0" bIns="0" anchor="t" anchorCtr="0" upright="1">
                          <a:noAutofit/>
                        </wps:bodyPr>
                      </wps:wsp>
                    </wpg:wgp>
                  </a:graphicData>
                </a:graphic>
              </wp:inline>
            </w:drawing>
          </mc:Choice>
          <mc:Fallback>
            <w:pict>
              <v:group id="docshapegroup2" o:spid="_x0000_s1026" style="width:536.3pt;height:231.45pt;mso-position-horizontal-relative:char;mso-position-vertical-relative:line" coordsize="10726,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pHoQoAAPdGAAAOAAAAZHJzL2Uyb0RvYy54bWzsXNuO28gRfQ+QfyD4GGAsNe8ULC/suRgB&#10;nGSBdT6AI1EXRBIVkjMaJ8i/p6ovVJHabpZn40EWkB+GHPOwWKdPd7G6ujnvf3rZ77znsm621WHu&#10;i3dT3ysPi2q5Pazn/t+/Ptxkvte0xWFZ7KpDOfe/lY3/04c//uH96Tgrg2pT7ZZl7YGRQzM7Hef+&#10;pm2Ps8mkWWzKfdG8q47lAS6uqnpftPBrvZ4s6+IE1ve7STCdJpNTVS+PdbUomwb+905d9D9I+6tV&#10;uWj/tlo1Zevt5j741sqftfz5iD8nH94Xs3VdHDfbhXajeIUX+2J7gId2pu6KtvCe6u2Fqf12UVdN&#10;tWrfLar9pFqttotScgA2Yjpg87muno6Sy3p2Wh+7ZoKmHbTTq80u/vr8c+1tl3M/gOY5FHvQaFkt&#10;mk1xLNf4+ACb6HRczwD5uT7+cvy5Vjzh9Eu1+EcDlyfD6/j7WoG9x9NfqiVYLZ7aSjbRy6reowkg&#10;771IJb51SpQvrbeA/0wyIaA9fG8B14I8zCMRK60WGxD04r7F5l7fKaZpkKj7oiTI8aZJMVPPlH5q&#10;v5AUdLnm3KrNb2vVX7DJpFgNtpVpVTFs1VA1qASZ1mxoU5Ir6GIDLf66RnQ1RTFbPDXt57KSUhTP&#10;X5pWDYUlnEmBl7o3fAUVVvsdjIo/Tbypd/KUWY02IKDZgaJE5N7GM80Pg6KzFRCYsBoLCQqsZBZj&#10;EYHZjcUEFYVWY9BnOgJWx1ICcrCEmNfZsjuWE5TDMRwFnTWrZ4IKAM/89eYXtP3ttmj7x4lNS0Hb&#10;326Mtj8M6sjmGksAQRUQYRrarFEJ7L5RCUQuhMUahsZxCQIqQRBFtm4bsEQIqAhBniU231gqBFSF&#10;MA6sTFkqBFSFaBrbekhAVbAPBIjS5+Z1jISQymA3F1IdwjS3DYaQ6uAwR4UIgzi2CBFSIRzmqBJB&#10;KlKbOaqEwxyVIhCZlSxPipBKIZIosHgX8aSIqBSOwR/xpIioFFloUyLiKRFRJcKpreUinhARFcJq&#10;i6pgDUtRTwSbrZgnQUwlsNrqt38qEtt7PqYSOF6BMU+DmGrgeNXHfREgxbM6SHVwWaRSyJTGapHK&#10;4QhPSV8QRyMmVBNHIyYDWeysk54sjiynL4vLR6oMxJ9fTyiSgS72jpNQXexJRTKQxWGQyuKILSlb&#10;lpTK4kgu0oEsdh9TKosjwUjZsqRUFkeSkbKFSakwjkQjZSuTUmUcyUbGViajyjgSjmygjH3AZFQZ&#10;x6DOBso4LFJlHGlHNlDGYZEq48g8soEyDotUGUfykQ+UsVvMqTKO/CNnK5NTZRwpSM5WJqfKOCJF&#10;zlYmp8rYE5GcLUxOhbHnImLKFgbKJySrtsVvMe3rYnsHiilVxW5toIk9MoppTxS7RbYm8A63EIb6&#10;z9qUNYqNqXQsXg661AFnXoH1yqmsTx2rButLWPeA4tNXoUtIgMK6iAUMzYhgWdyB57nB0EoIlhWt&#10;UTA0AIJTlhvQ4RBsyl5uN7CygGioHagq2QhccxQ8klgekNZ5NIXmCTN8ljOaqeBRxRk8OgNzdI51&#10;nKJLOI9qoKnCLJtlXVOFaTQLrql2xUy3TDhLRt9hGsyxjrNgCedRxVmuhPOohppqyKMaaqowDeX4&#10;jrNQdAammSy4pgrTSBZcU4V5IguuqcJEkAXXVGGyx4HjbA+pwnSOBddUYbrGgmuqMB1jwTXVmEc1&#10;1lRjHlWcRyFVmCVxnMFJkoTzqCaaasKjihMcaZ1HFacvEs6jinMThMPMg0MVJx4SzqOKswoJ51HF&#10;KYOE86jifEDCeVQx2Uc4pPIcqpjJSziPKqbpEs6jijm4hPOoYoIt4TyqmD0jHHJjDlVMjSWcRxXz&#10;XgnnUcWkVsJ5VDFllXAeVZmQIh7TTQ5ZmXCqG3h0YcVAeYQZI+8JmjEmhOQGlWjplK+GheHhknDt&#10;e7Ak/Ij3FLNj0WKmaE69Eyxuq5XFzdyXK1t4aV89l18rCWoxZ9QZFZZ09KPPiN2BIlUXIUBz2RyP&#10;0qCBQSVdUTGXzVHBuudycZ1/xs5iVzWlZH72uG8biko8TmegMW6OfU4XPvRhHScm7vKxo5zgEapV&#10;z5z7Pqjm72DmojlSPjBpc0qkTEHhi4GCGSUDhTNZDgxWyTgwKPZzYLBKxoBhJYADg1UyDgyWSTgw&#10;WCVjwLCSwoHBKhkHBgtMDBgWrTiwy17c72xmVHBxY4/V9rBe5XTP4MYaxeDG2ljjsN7IeS7Wqli4&#10;sQ5lnjvWPzUOa7ac52KdioUbG4zmuWNjW+PGIoWGjYUdDRuLYca5YVcZDbTmBnecNSjT482Rhllw&#10;gfEi5KGGplw05KYiyFvIG9tGBvIEXcwgYMPFHPvv1nO+YK6b4wDXvYPNdXM0uPOjx6G4T0pS+g7o&#10;xcuY1WjnaMVotDPYkDPHS5IX7lxAO5J86KUDHJJdnxun2EGNt+Y4JDg+II3e4yPcIMdDhkGOJhjn&#10;no6rZSMDs7M6Hio76Hj0NdDRhOPsK66aMX1lvHY6B8bfZAY6moCcfcXVM6avjFe4cWA0GTk7gEtj&#10;Yw6YIfYd0PG0xARcDi3tAKexDHQ8PzEOMFKUDjqepXRQRifUvnK6toYy0hXjACNj6aCMwW0cGM9b&#10;jFVGHNJGGbFNIxnx0jj6mpe/uWc8whukCezmaAK8fPGyQOx3xTjQRn3onFFo6J95C0IlBcsjcmN1&#10;VyfB8grZUdxUu+3yYbvbYXGkqdePt7vaey5wF778p2NKD7aTC2yHCm8zSR7eDpvCdSkGt4fLXfX/&#10;zkUQTT8F+c1DkqU30UMU3+TpNLuZivxTnkyjPLp7+A8u54lottkul+Xhy/ZQmh3+IuLt9dbfGqi9&#10;+XKPPxaC8hgWeiSvV5CEPfWHpSy0bMpiea/P22K7U+eTvseykYG2OcqGgH3sal+42sT+WC2/wR7x&#10;ulJfN8DXGHCyqep/+d4JvmyY+80/n4q69L3dnw+wyT0XES6ctPKXKE5xbaymVx7pleKwAFNzv/Vh&#10;jRRPb1v1+cTTsd6uN/AkIdviUH2EDf6rLW4jl/4pr/QvsM/+rTbcQzW1/xmDLJJgi8GufNxw77Uv&#10;nyos1ikN1dZ771DdbmARuPxY19UJpYGWUq9ecqviwNqRL3CrMmTXoVptkr1YftqQxVgKx+8aRAaL&#10;b6qjm28ijrXalO/hydzHMqX00mzQx6GnIdgBu7FSzL5r8Ezz++w+i26iILm/iaZ3dzcfH26jm+RB&#10;pPFdeHd7eyf6gweH5G8fPO4x8yD/XQYGMiJUQIFGkCNCtenvPB7sty18ALXb7ud+1kXGYvY/Cw7t&#10;y+ML9DHsxN8ZJ7oY0cUHOFGxAU5+d3EBNrD044IsApLB/bZxIYjU8tA5MIQ5bpzDwBB1xbhrXJj7&#10;17jwo+KC/O5PvuSu4QFWGfvhQdal3zw8JDl++AMxIEhhH4TMEzHpxW8iw3Cq40PQFQWu8eEaH35c&#10;3qC+C8ZeeI0PsF21Hx/ketSbxweB31HgtCJWi7/n9CFOcGsTpg857Pm4TitMveGaPvzQ9EGW/a/h&#10;AZbS+uFBVs3fPDx06UOYhVKZc3wIYxMfrtMLWo+8xocfGh+66tv/a/VB/lEQ+OsqssKq/xIM/vkW&#10;+rusYp7/Xs2H/wIAAP//AwBQSwMEFAAGAAgAAAAhANwNyNHeAAAABgEAAA8AAABkcnMvZG93bnJl&#10;di54bWxMj0FLw0AQhe+C/2EZwZvdJGqsMZtSinoqgq0gvU2z0yQ0Oxuy2yT992696GXg8R7vfZMv&#10;JtOKgXrXWFYQzyIQxKXVDVcKvrZvd3MQziNrbC2TgjM5WBTXVzlm2o78ScPGVyKUsMtQQe19l0np&#10;ypoMupntiIN3sL1BH2RfSd3jGMpNK5MoSqXBhsNCjR2taiqPm5NR8D7iuLyPX4f18bA677aPH9/r&#10;mJS6vZmWLyA8Tf4vDBf8gA5FYNrbE2snWgXhEf97L170lKQg9goe0uQZZJHL//jFDwAAAP//AwBQ&#10;SwECLQAUAAYACAAAACEAtoM4kv4AAADhAQAAEwAAAAAAAAAAAAAAAAAAAAAAW0NvbnRlbnRfVHlw&#10;ZXNdLnhtbFBLAQItABQABgAIAAAAIQA4/SH/1gAAAJQBAAALAAAAAAAAAAAAAAAAAC8BAABfcmVs&#10;cy8ucmVsc1BLAQItABQABgAIAAAAIQA5FQpHoQoAAPdGAAAOAAAAAAAAAAAAAAAAAC4CAABkcnMv&#10;ZTJvRG9jLnhtbFBLAQItABQABgAIAAAAIQDcDcjR3gAAAAYBAAAPAAAAAAAAAAAAAAAAAPsMAABk&#10;cnMvZG93bnJldi54bWxQSwUGAAAAAAQABADzAAAABg4AAAAA&#10;">
                <v:shape id="docshape3" o:spid="_x0000_s1027" style="position:absolute;width:10726;height:4629;visibility:visible;mso-wrap-style:square;v-text-anchor:top" coordsize="10726,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oRMEA&#10;AADbAAAADwAAAGRycy9kb3ducmV2LnhtbESPQYvCMBSE7wv+h/AEL4um9iBLNYoIggcv6l729mie&#10;TTB5KU2s9d8bQdjjMDPfMKvN4J3oqYs2sIL5rABBXAdtuVHwe9lPf0DEhKzRBSYFT4qwWY++Vljp&#10;8OAT9efUiAzhWKECk1JbSRlrQx7jLLTE2buGzmPKsmuk7vCR4d7JsigW0qPlvGCwpZ2h+na+ewXf&#10;ffxrF/F4tI3rubxa87y4QanJeNguQSQa0n/40z5oBeUc3l/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qETBAAAA2wAAAA8AAAAAAAAAAAAAAAAAmAIAAGRycy9kb3du&#10;cmV2LnhtbFBLBQYAAAAABAAEAPUAAACGAwAAAAA=&#10;" path="m10,4619r-10,l,4628r10,l10,4619xm10,4328r-10,l,4619r10,l10,4328xm10,10l,10,,300,,569,,835r,269l,1373r,269l,1911r,269l,2448r,269l,2986r,269l,3521r,269l,4059r,269l10,4328r,-269l10,3790r,-269l10,3255r,-269l10,2717r,-269l10,2180r,-269l10,1642r,-269l10,1104r,-269l10,569r,-269l10,10xm10,l,,,10r10,l10,xm10726,4619r-10,l10,4619r,9l10716,4628r10,l10726,4619xm10726,4328r-10,l10716,4619r10,l10726,4328xm10726,10r-10,l10716,300r,269l10716,835r,269l10716,1373r,269l10716,1911r,269l10716,2448r,269l10716,2986r,269l10716,3521r,269l10716,4059r,269l10726,4328r,-269l10726,3790r,-269l10726,3255r,-269l10726,2717r,-269l10726,2180r,-269l10726,1642r,-269l10726,1104r,-269l10726,569r,-269l10726,10xm10726,r-10,l10,r,10l10716,10r10,l10726,xe" fillcolor="black" stroked="f">
                  <v:path arrowok="t" o:connecttype="custom" o:connectlocs="0,4619;10,4628;10,4328;0,4619;10,4328;0,10;0,569;0,1104;0,1373;0,1911;0,2448;0,2986;0,3521;0,4059;10,4328;10,3790;10,3255;10,2717;10,2180;10,1642;10,1104;10,835;10,300;10,0;0,10;10,0;10716,4619;10,4628;10726,4628;10726,4328;10716,4619;10726,4328;10716,10;10716,569;10716,1104;10716,1373;10716,1911;10716,2448;10716,2986;10716,3521;10716,4059;10726,4328;10726,3790;10726,3255;10726,2717;10726,2180;10726,1642;10726,1104;10726,835;10726,300;10726,0;10,0;10716,10;10726,0" o:connectangles="0,0,0,0,0,0,0,0,0,0,0,0,0,0,0,0,0,0,0,0,0,0,0,0,0,0,0,0,0,0,0,0,0,0,0,0,0,0,0,0,0,0,0,0,0,0,0,0,0,0,0,0,0,0"/>
                </v:shape>
                <v:shapetype id="_x0000_t202" coordsize="21600,21600" o:spt="202" path="m,l,21600r21600,l21600,xe">
                  <v:stroke joinstyle="miter"/>
                  <v:path gradientshapeok="t" o:connecttype="rect"/>
                </v:shapetype>
                <v:shape id="docshape4" o:spid="_x0000_s1028" type="#_x0000_t202" style="position:absolute;left:117;top:343;width:8580;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F4D95" w:rsidRDefault="000A7242">
                        <w:pPr>
                          <w:spacing w:line="225" w:lineRule="exact"/>
                          <w:rPr>
                            <w:b/>
                          </w:rPr>
                        </w:pPr>
                        <w:r>
                          <w:rPr>
                            <w:b/>
                            <w:color w:val="E26C09"/>
                          </w:rPr>
                          <w:t>INFORMATIONS</w:t>
                        </w:r>
                        <w:r>
                          <w:rPr>
                            <w:b/>
                            <w:color w:val="E26C09"/>
                            <w:spacing w:val="-3"/>
                          </w:rPr>
                          <w:t xml:space="preserve"> </w:t>
                        </w:r>
                        <w:r>
                          <w:rPr>
                            <w:b/>
                            <w:color w:val="E26C09"/>
                          </w:rPr>
                          <w:t>SOCIÉTÉ</w:t>
                        </w:r>
                      </w:p>
                      <w:p w:rsidR="003F4D95" w:rsidRDefault="003F4D95">
                        <w:pPr>
                          <w:spacing w:before="10"/>
                          <w:rPr>
                            <w:b/>
                            <w:sz w:val="21"/>
                          </w:rPr>
                        </w:pPr>
                      </w:p>
                      <w:p w:rsidR="003F4D95" w:rsidRDefault="000A7242">
                        <w:r>
                          <w:t>Dénomination</w:t>
                        </w:r>
                        <w:r>
                          <w:rPr>
                            <w:spacing w:val="-2"/>
                          </w:rPr>
                          <w:t xml:space="preserve"> </w:t>
                        </w:r>
                        <w:r>
                          <w:t xml:space="preserve">sociale : </w:t>
                        </w:r>
                        <w:r w:rsidR="00A3204F">
                          <w:t>DISTRIBUTION CASINO FRANCE</w:t>
                        </w:r>
                      </w:p>
                      <w:p w:rsidR="003F4D95" w:rsidRDefault="003F4D95">
                        <w:pPr>
                          <w:spacing w:before="1"/>
                        </w:pPr>
                      </w:p>
                      <w:p w:rsidR="003F4D95" w:rsidRDefault="000A7242">
                        <w:r>
                          <w:t>Secteur</w:t>
                        </w:r>
                        <w:r>
                          <w:rPr>
                            <w:spacing w:val="-2"/>
                          </w:rPr>
                          <w:t xml:space="preserve"> </w:t>
                        </w:r>
                        <w:r>
                          <w:t>d’activité</w:t>
                        </w:r>
                        <w:r>
                          <w:rPr>
                            <w:spacing w:val="-3"/>
                          </w:rPr>
                          <w:t xml:space="preserve"> </w:t>
                        </w:r>
                        <w:r>
                          <w:t>:</w:t>
                        </w:r>
                        <w:r>
                          <w:rPr>
                            <w:spacing w:val="1"/>
                          </w:rPr>
                          <w:t xml:space="preserve"> </w:t>
                        </w:r>
                        <w:r w:rsidR="006A3FC0">
                          <w:rPr>
                            <w:spacing w:val="1"/>
                          </w:rPr>
                          <w:t>Commerce de détail</w:t>
                        </w:r>
                      </w:p>
                      <w:p w:rsidR="003F4D95" w:rsidRDefault="000A7242">
                        <w:pPr>
                          <w:spacing w:line="265" w:lineRule="exact"/>
                        </w:pPr>
                        <w:r>
                          <w:t>Votre</w:t>
                        </w:r>
                        <w:r>
                          <w:rPr>
                            <w:spacing w:val="-3"/>
                          </w:rPr>
                          <w:t xml:space="preserve"> </w:t>
                        </w:r>
                        <w:r>
                          <w:t>code NAF (merci</w:t>
                        </w:r>
                        <w:r>
                          <w:rPr>
                            <w:spacing w:val="-1"/>
                          </w:rPr>
                          <w:t xml:space="preserve"> </w:t>
                        </w:r>
                        <w:r>
                          <w:t>de</w:t>
                        </w:r>
                        <w:r>
                          <w:rPr>
                            <w:spacing w:val="-2"/>
                          </w:rPr>
                          <w:t xml:space="preserve"> </w:t>
                        </w:r>
                        <w:r>
                          <w:t>vérifier</w:t>
                        </w:r>
                        <w:r>
                          <w:rPr>
                            <w:spacing w:val="-3"/>
                          </w:rPr>
                          <w:t xml:space="preserve"> </w:t>
                        </w:r>
                        <w:r>
                          <w:t>votre</w:t>
                        </w:r>
                        <w:r>
                          <w:rPr>
                            <w:spacing w:val="-2"/>
                          </w:rPr>
                          <w:t xml:space="preserve"> </w:t>
                        </w:r>
                        <w:r>
                          <w:t>éligibilité au</w:t>
                        </w:r>
                        <w:r>
                          <w:rPr>
                            <w:spacing w:val="-1"/>
                          </w:rPr>
                          <w:t xml:space="preserve"> </w:t>
                        </w:r>
                        <w:r>
                          <w:t>Grand</w:t>
                        </w:r>
                        <w:r>
                          <w:rPr>
                            <w:spacing w:val="-2"/>
                          </w:rPr>
                          <w:t xml:space="preserve"> </w:t>
                        </w:r>
                        <w:r>
                          <w:t>Prix):</w:t>
                        </w:r>
                        <w:r w:rsidR="00117C4E">
                          <w:rPr>
                            <w:color w:val="808080"/>
                          </w:rPr>
                          <w:t xml:space="preserve"> 4711F</w:t>
                        </w:r>
                      </w:p>
                    </w:txbxContent>
                  </v:textbox>
                </v:shape>
                <v:shape id="docshape5" o:spid="_x0000_s1029" type="#_x0000_t202" style="position:absolute;left:117;top:2491;width:3979;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F4D95" w:rsidRDefault="000A7242">
                        <w:pPr>
                          <w:spacing w:line="225" w:lineRule="exact"/>
                        </w:pPr>
                        <w:r>
                          <w:t>Adresse</w:t>
                        </w:r>
                        <w:r>
                          <w:rPr>
                            <w:spacing w:val="-3"/>
                          </w:rPr>
                          <w:t xml:space="preserve"> </w:t>
                        </w:r>
                        <w:r>
                          <w:t>:</w:t>
                        </w:r>
                        <w:r>
                          <w:rPr>
                            <w:spacing w:val="2"/>
                          </w:rPr>
                          <w:t xml:space="preserve"> </w:t>
                        </w:r>
                        <w:r w:rsidR="00117C4E">
                          <w:rPr>
                            <w:color w:val="808080"/>
                          </w:rPr>
                          <w:t>1 cours Antoine Guichard</w:t>
                        </w:r>
                      </w:p>
                      <w:p w:rsidR="003F4D95" w:rsidRDefault="000A7242">
                        <w:pPr>
                          <w:spacing w:line="265" w:lineRule="exact"/>
                        </w:pPr>
                        <w:r>
                          <w:t>Code</w:t>
                        </w:r>
                        <w:r>
                          <w:rPr>
                            <w:spacing w:val="-1"/>
                          </w:rPr>
                          <w:t xml:space="preserve"> </w:t>
                        </w:r>
                        <w:r>
                          <w:t>postal</w:t>
                        </w:r>
                        <w:r>
                          <w:rPr>
                            <w:spacing w:val="-4"/>
                          </w:rPr>
                          <w:t xml:space="preserve"> </w:t>
                        </w:r>
                        <w:r>
                          <w:t>:</w:t>
                        </w:r>
                        <w:r>
                          <w:rPr>
                            <w:spacing w:val="1"/>
                          </w:rPr>
                          <w:t xml:space="preserve"> </w:t>
                        </w:r>
                        <w:r w:rsidR="00117C4E">
                          <w:rPr>
                            <w:color w:val="808080"/>
                          </w:rPr>
                          <w:t>42000</w:t>
                        </w:r>
                      </w:p>
                    </w:txbxContent>
                  </v:textbox>
                </v:shape>
                <v:shape id="docshape6" o:spid="_x0000_s1030" type="#_x0000_t202" style="position:absolute;left:6923;top:2760;width:330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3F4D95" w:rsidRDefault="000A7242">
                        <w:pPr>
                          <w:spacing w:line="221" w:lineRule="exact"/>
                        </w:pPr>
                        <w:r>
                          <w:t>Ville :</w:t>
                        </w:r>
                        <w:r>
                          <w:rPr>
                            <w:spacing w:val="1"/>
                          </w:rPr>
                          <w:t xml:space="preserve"> </w:t>
                        </w:r>
                        <w:r w:rsidR="00117C4E">
                          <w:rPr>
                            <w:color w:val="808080"/>
                          </w:rPr>
                          <w:t>Saint-Etienne</w:t>
                        </w:r>
                      </w:p>
                    </w:txbxContent>
                  </v:textbox>
                </v:shape>
                <v:shape id="docshape7" o:spid="_x0000_s1031" type="#_x0000_t202" style="position:absolute;left:167;top:3504;width:5664;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231C7" w:rsidRDefault="000A7242">
                        <w:pPr>
                          <w:spacing w:line="225" w:lineRule="exact"/>
                          <w:rPr>
                            <w:spacing w:val="-1"/>
                          </w:rPr>
                        </w:pPr>
                        <w:r w:rsidRPr="00117C4E">
                          <w:rPr>
                            <w:color w:val="FF0000"/>
                          </w:rPr>
                          <w:t>Personne</w:t>
                        </w:r>
                        <w:r w:rsidRPr="00117C4E">
                          <w:rPr>
                            <w:color w:val="FF0000"/>
                            <w:spacing w:val="-3"/>
                          </w:rPr>
                          <w:t xml:space="preserve"> </w:t>
                        </w:r>
                        <w:r w:rsidRPr="00117C4E">
                          <w:rPr>
                            <w:color w:val="FF0000"/>
                          </w:rPr>
                          <w:t>en</w:t>
                        </w:r>
                        <w:r w:rsidRPr="00117C4E">
                          <w:rPr>
                            <w:color w:val="FF0000"/>
                            <w:spacing w:val="-1"/>
                          </w:rPr>
                          <w:t xml:space="preserve"> </w:t>
                        </w:r>
                        <w:r w:rsidRPr="00117C4E">
                          <w:rPr>
                            <w:color w:val="FF0000"/>
                          </w:rPr>
                          <w:t>charge du</w:t>
                        </w:r>
                        <w:r w:rsidRPr="00117C4E">
                          <w:rPr>
                            <w:color w:val="FF0000"/>
                            <w:spacing w:val="-2"/>
                          </w:rPr>
                          <w:t xml:space="preserve"> </w:t>
                        </w:r>
                        <w:r w:rsidRPr="00117C4E">
                          <w:rPr>
                            <w:color w:val="FF0000"/>
                          </w:rPr>
                          <w:t xml:space="preserve">dossier </w:t>
                        </w:r>
                        <w:r>
                          <w:t>:</w:t>
                        </w:r>
                        <w:r>
                          <w:rPr>
                            <w:spacing w:val="-1"/>
                          </w:rPr>
                          <w:t xml:space="preserve"> </w:t>
                        </w:r>
                        <w:r w:rsidR="00C231C7">
                          <w:rPr>
                            <w:spacing w:val="-1"/>
                          </w:rPr>
                          <w:t>Mme Melek Kocabicak</w:t>
                        </w:r>
                      </w:p>
                      <w:p w:rsidR="003F4D95" w:rsidRDefault="000A7242">
                        <w:pPr>
                          <w:ind w:right="1962"/>
                        </w:pPr>
                        <w:r w:rsidRPr="00117C4E">
                          <w:rPr>
                            <w:color w:val="FF0000"/>
                          </w:rPr>
                          <w:t>Fonction</w:t>
                        </w:r>
                        <w:r>
                          <w:t xml:space="preserve"> : </w:t>
                        </w:r>
                        <w:r w:rsidR="00C231C7">
                          <w:rPr>
                            <w:color w:val="808080"/>
                          </w:rPr>
                          <w:t>directrice de la RSE, de la communication et de la Marque Casino</w:t>
                        </w:r>
                        <w:r>
                          <w:rPr>
                            <w:color w:val="808080"/>
                            <w:spacing w:val="-47"/>
                          </w:rPr>
                          <w:t xml:space="preserve"> </w:t>
                        </w:r>
                        <w:r w:rsidRPr="00117C4E">
                          <w:rPr>
                            <w:color w:val="FF0000"/>
                          </w:rPr>
                          <w:t>Tél.</w:t>
                        </w:r>
                        <w:r>
                          <w:rPr>
                            <w:spacing w:val="-2"/>
                          </w:rPr>
                          <w:t xml:space="preserve"> </w:t>
                        </w:r>
                        <w:r>
                          <w:t xml:space="preserve">: </w:t>
                        </w:r>
                        <w:r w:rsidR="00A3204F">
                          <w:rPr>
                            <w:color w:val="808080"/>
                          </w:rPr>
                          <w:t>06 89 84 92 87</w:t>
                        </w:r>
                      </w:p>
                    </w:txbxContent>
                  </v:textbox>
                </v:shape>
                <v:shape id="docshape8" o:spid="_x0000_s1032" type="#_x0000_t202" style="position:absolute;left:6923;top:3833;width:3564;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3F4D95" w:rsidRDefault="000A7242">
                        <w:pPr>
                          <w:spacing w:line="225" w:lineRule="exact"/>
                        </w:pPr>
                        <w:r w:rsidRPr="00117C4E">
                          <w:rPr>
                            <w:color w:val="FF0000"/>
                          </w:rPr>
                          <w:t>Service</w:t>
                        </w:r>
                        <w:r>
                          <w:rPr>
                            <w:spacing w:val="-2"/>
                          </w:rPr>
                          <w:t xml:space="preserve"> </w:t>
                        </w:r>
                        <w:r>
                          <w:t>:</w:t>
                        </w:r>
                        <w:r>
                          <w:rPr>
                            <w:spacing w:val="-2"/>
                          </w:rPr>
                          <w:t xml:space="preserve"> </w:t>
                        </w:r>
                        <w:r>
                          <w:rPr>
                            <w:color w:val="808080"/>
                          </w:rPr>
                          <w:t>Cliquez</w:t>
                        </w:r>
                        <w:r>
                          <w:rPr>
                            <w:color w:val="808080"/>
                            <w:spacing w:val="-2"/>
                          </w:rPr>
                          <w:t xml:space="preserve"> </w:t>
                        </w:r>
                        <w:r>
                          <w:rPr>
                            <w:color w:val="808080"/>
                          </w:rPr>
                          <w:t>ici</w:t>
                        </w:r>
                        <w:r>
                          <w:rPr>
                            <w:color w:val="808080"/>
                            <w:spacing w:val="-1"/>
                          </w:rPr>
                          <w:t xml:space="preserve"> </w:t>
                        </w:r>
                        <w:r>
                          <w:rPr>
                            <w:color w:val="808080"/>
                          </w:rPr>
                          <w:t>pour</w:t>
                        </w:r>
                        <w:r>
                          <w:rPr>
                            <w:color w:val="808080"/>
                            <w:spacing w:val="-1"/>
                          </w:rPr>
                          <w:t xml:space="preserve"> </w:t>
                        </w:r>
                        <w:r>
                          <w:rPr>
                            <w:color w:val="808080"/>
                          </w:rPr>
                          <w:t>taper</w:t>
                        </w:r>
                        <w:r>
                          <w:rPr>
                            <w:color w:val="808080"/>
                            <w:spacing w:val="-2"/>
                          </w:rPr>
                          <w:t xml:space="preserve"> </w:t>
                        </w:r>
                        <w:r>
                          <w:rPr>
                            <w:color w:val="808080"/>
                          </w:rPr>
                          <w:t>du</w:t>
                        </w:r>
                        <w:r>
                          <w:rPr>
                            <w:color w:val="808080"/>
                            <w:spacing w:val="-2"/>
                          </w:rPr>
                          <w:t xml:space="preserve"> </w:t>
                        </w:r>
                        <w:r>
                          <w:rPr>
                            <w:color w:val="808080"/>
                          </w:rPr>
                          <w:t>texte.</w:t>
                        </w:r>
                      </w:p>
                      <w:p w:rsidR="003F4D95" w:rsidRDefault="000A7242">
                        <w:pPr>
                          <w:spacing w:line="265" w:lineRule="exact"/>
                        </w:pPr>
                        <w:r w:rsidRPr="00117C4E">
                          <w:rPr>
                            <w:color w:val="FF0000"/>
                          </w:rPr>
                          <w:t>E-mail</w:t>
                        </w:r>
                        <w:r w:rsidRPr="00117C4E">
                          <w:rPr>
                            <w:color w:val="FF0000"/>
                            <w:spacing w:val="-3"/>
                          </w:rPr>
                          <w:t xml:space="preserve"> </w:t>
                        </w:r>
                        <w:r>
                          <w:t>:</w:t>
                        </w:r>
                        <w:r>
                          <w:rPr>
                            <w:spacing w:val="1"/>
                          </w:rPr>
                          <w:t xml:space="preserve"> </w:t>
                        </w:r>
                        <w:r w:rsidR="00C231C7">
                          <w:rPr>
                            <w:color w:val="808080"/>
                          </w:rPr>
                          <w:t>mkocabicak@groupe-casino.fr</w:t>
                        </w:r>
                      </w:p>
                    </w:txbxContent>
                  </v:textbox>
                </v:shape>
                <w10:anchorlock/>
              </v:group>
            </w:pict>
          </mc:Fallback>
        </mc:AlternateContent>
      </w:r>
    </w:p>
    <w:p w:rsidR="003F4D95" w:rsidRDefault="003F4D95">
      <w:pPr>
        <w:pStyle w:val="Corpsdetexte"/>
        <w:spacing w:before="1"/>
        <w:rPr>
          <w:sz w:val="15"/>
        </w:rPr>
      </w:pPr>
    </w:p>
    <w:p w:rsidR="003F4D95" w:rsidRDefault="000A7242">
      <w:pPr>
        <w:spacing w:before="56"/>
        <w:ind w:left="832" w:right="404"/>
      </w:pPr>
      <w:r>
        <w:rPr>
          <w:b/>
          <w:color w:val="E26C09"/>
        </w:rPr>
        <w:t>CAT</w:t>
      </w:r>
      <w:r>
        <w:rPr>
          <w:b/>
          <w:color w:val="E68D29"/>
        </w:rPr>
        <w:t>É</w:t>
      </w:r>
      <w:r>
        <w:rPr>
          <w:b/>
          <w:color w:val="E26C09"/>
        </w:rPr>
        <w:t xml:space="preserve">GORIE(S) DANS LA(LES) QUELLE (S) VOUS CANDIDATEZ </w:t>
      </w:r>
      <w:r>
        <w:t>(Merci de cocher toutes les catégories pour lesquelles</w:t>
      </w:r>
      <w:r>
        <w:rPr>
          <w:spacing w:val="-47"/>
        </w:rPr>
        <w:t xml:space="preserve"> </w:t>
      </w:r>
      <w:r>
        <w:t>vous</w:t>
      </w:r>
      <w:r>
        <w:rPr>
          <w:spacing w:val="-4"/>
        </w:rPr>
        <w:t xml:space="preserve"> </w:t>
      </w:r>
      <w:r>
        <w:t>déposez un</w:t>
      </w:r>
      <w:r>
        <w:rPr>
          <w:spacing w:val="-2"/>
        </w:rPr>
        <w:t xml:space="preserve"> </w:t>
      </w:r>
      <w:r>
        <w:t>dossier</w:t>
      </w:r>
      <w:r>
        <w:rPr>
          <w:spacing w:val="-2"/>
        </w:rPr>
        <w:t xml:space="preserve"> </w:t>
      </w:r>
      <w:r>
        <w:t>en cliquant sur</w:t>
      </w:r>
      <w:r>
        <w:rPr>
          <w:spacing w:val="-1"/>
        </w:rPr>
        <w:t xml:space="preserve"> </w:t>
      </w:r>
      <w:r>
        <w:t>chaque</w:t>
      </w:r>
      <w:r>
        <w:rPr>
          <w:spacing w:val="-2"/>
        </w:rPr>
        <w:t xml:space="preserve"> </w:t>
      </w:r>
      <w:r>
        <w:t>case</w:t>
      </w:r>
      <w:r>
        <w:rPr>
          <w:spacing w:val="-2"/>
        </w:rPr>
        <w:t xml:space="preserve"> </w:t>
      </w:r>
      <w:r>
        <w:t>concernée)</w:t>
      </w:r>
      <w:r>
        <w:rPr>
          <w:spacing w:val="1"/>
        </w:rPr>
        <w:t xml:space="preserve"> </w:t>
      </w:r>
      <w:r>
        <w:t>:</w:t>
      </w:r>
    </w:p>
    <w:p w:rsidR="003F4D95" w:rsidRDefault="003F4D95">
      <w:pPr>
        <w:pStyle w:val="Corpsdetexte"/>
        <w:spacing w:before="10"/>
        <w:rPr>
          <w:sz w:val="24"/>
        </w:rPr>
      </w:pPr>
    </w:p>
    <w:tbl>
      <w:tblPr>
        <w:tblStyle w:val="TableNormal"/>
        <w:tblW w:w="0" w:type="auto"/>
        <w:tblInd w:w="1147" w:type="dxa"/>
        <w:tblLayout w:type="fixed"/>
        <w:tblLook w:val="01E0" w:firstRow="1" w:lastRow="1" w:firstColumn="1" w:lastColumn="1" w:noHBand="0" w:noVBand="0"/>
      </w:tblPr>
      <w:tblGrid>
        <w:gridCol w:w="6530"/>
        <w:gridCol w:w="545"/>
      </w:tblGrid>
      <w:tr w:rsidR="003F4D95" w:rsidRPr="00DB5B6A" w:rsidTr="00C231C7">
        <w:trPr>
          <w:trHeight w:val="265"/>
        </w:trPr>
        <w:tc>
          <w:tcPr>
            <w:tcW w:w="6530" w:type="dxa"/>
          </w:tcPr>
          <w:p w:rsidR="003F4D95" w:rsidRDefault="000A7242">
            <w:pPr>
              <w:pStyle w:val="TableParagraph"/>
              <w:tabs>
                <w:tab w:val="left" w:pos="405"/>
              </w:tabs>
              <w:ind w:left="50"/>
            </w:pPr>
            <w:r>
              <w:t>1</w:t>
            </w:r>
            <w:r>
              <w:tab/>
              <w:t>Réduction</w:t>
            </w:r>
            <w:r>
              <w:rPr>
                <w:spacing w:val="-4"/>
              </w:rPr>
              <w:t xml:space="preserve"> </w:t>
            </w:r>
            <w:r>
              <w:t>de l’impact</w:t>
            </w:r>
            <w:r>
              <w:rPr>
                <w:spacing w:val="-2"/>
              </w:rPr>
              <w:t xml:space="preserve"> </w:t>
            </w:r>
            <w:r>
              <w:t>environnemental</w:t>
            </w:r>
          </w:p>
        </w:tc>
        <w:tc>
          <w:tcPr>
            <w:tcW w:w="545" w:type="dxa"/>
          </w:tcPr>
          <w:p w:rsidR="003F4D95" w:rsidRPr="00DB5B6A" w:rsidRDefault="00DE285E">
            <w:pPr>
              <w:pStyle w:val="TableParagraph"/>
              <w:ind w:right="47"/>
              <w:jc w:val="right"/>
              <w:rPr>
                <w:rFonts w:ascii="MS Gothic" w:hAnsi="MS Gothic"/>
              </w:rPr>
            </w:pPr>
            <w:r w:rsidRPr="00DB5B6A">
              <w:rPr>
                <w:rFonts w:ascii="MS Gothic" w:hAnsi="MS Gothic"/>
              </w:rPr>
              <w:t>☐</w:t>
            </w:r>
          </w:p>
        </w:tc>
      </w:tr>
      <w:tr w:rsidR="003F4D95" w:rsidRPr="00DB5B6A" w:rsidTr="00C231C7">
        <w:trPr>
          <w:trHeight w:val="285"/>
        </w:trPr>
        <w:tc>
          <w:tcPr>
            <w:tcW w:w="6530" w:type="dxa"/>
          </w:tcPr>
          <w:p w:rsidR="003F4D95" w:rsidRDefault="000A7242">
            <w:pPr>
              <w:pStyle w:val="TableParagraph"/>
              <w:tabs>
                <w:tab w:val="left" w:pos="405"/>
              </w:tabs>
              <w:spacing w:line="265" w:lineRule="exact"/>
              <w:ind w:left="50"/>
            </w:pPr>
            <w:r>
              <w:t>2</w:t>
            </w:r>
            <w:r>
              <w:tab/>
              <w:t>Offre</w:t>
            </w:r>
            <w:r>
              <w:rPr>
                <w:spacing w:val="-3"/>
              </w:rPr>
              <w:t xml:space="preserve"> </w:t>
            </w:r>
            <w:r>
              <w:t>de</w:t>
            </w:r>
            <w:r>
              <w:rPr>
                <w:spacing w:val="-3"/>
              </w:rPr>
              <w:t xml:space="preserve"> </w:t>
            </w:r>
            <w:r>
              <w:t>produits</w:t>
            </w:r>
            <w:r>
              <w:rPr>
                <w:spacing w:val="-4"/>
              </w:rPr>
              <w:t xml:space="preserve"> </w:t>
            </w:r>
            <w:r>
              <w:t>et</w:t>
            </w:r>
            <w:r>
              <w:rPr>
                <w:spacing w:val="-4"/>
              </w:rPr>
              <w:t xml:space="preserve"> </w:t>
            </w:r>
            <w:r>
              <w:t>services</w:t>
            </w:r>
            <w:r>
              <w:rPr>
                <w:spacing w:val="-2"/>
              </w:rPr>
              <w:t xml:space="preserve"> </w:t>
            </w:r>
            <w:r>
              <w:t>développement</w:t>
            </w:r>
            <w:r>
              <w:rPr>
                <w:spacing w:val="-2"/>
              </w:rPr>
              <w:t xml:space="preserve"> </w:t>
            </w:r>
            <w:r>
              <w:t>durable</w:t>
            </w:r>
          </w:p>
        </w:tc>
        <w:tc>
          <w:tcPr>
            <w:tcW w:w="545" w:type="dxa"/>
          </w:tcPr>
          <w:p w:rsidR="003F4D95" w:rsidRPr="00DB5B6A" w:rsidRDefault="00E47264">
            <w:pPr>
              <w:pStyle w:val="TableParagraph"/>
              <w:spacing w:line="266" w:lineRule="exact"/>
              <w:ind w:right="47"/>
              <w:jc w:val="right"/>
              <w:rPr>
                <w:rFonts w:ascii="MS Gothic" w:hAnsi="MS Gothic"/>
              </w:rPr>
            </w:pPr>
            <w:r w:rsidRPr="00DB5B6A">
              <w:rPr>
                <w:rFonts w:ascii="MS Gothic" w:hAnsi="MS Gothic"/>
              </w:rPr>
              <w:t>☐</w:t>
            </w:r>
          </w:p>
        </w:tc>
      </w:tr>
      <w:tr w:rsidR="003F4D95" w:rsidRPr="00DB5B6A" w:rsidTr="00C231C7">
        <w:trPr>
          <w:trHeight w:val="285"/>
        </w:trPr>
        <w:tc>
          <w:tcPr>
            <w:tcW w:w="6530" w:type="dxa"/>
          </w:tcPr>
          <w:p w:rsidR="003F4D95" w:rsidRDefault="000A7242">
            <w:pPr>
              <w:pStyle w:val="TableParagraph"/>
              <w:tabs>
                <w:tab w:val="left" w:pos="405"/>
              </w:tabs>
              <w:spacing w:line="265" w:lineRule="exact"/>
              <w:ind w:left="50"/>
            </w:pPr>
            <w:r>
              <w:t>3</w:t>
            </w:r>
            <w:r>
              <w:tab/>
              <w:t>Projet</w:t>
            </w:r>
            <w:r>
              <w:rPr>
                <w:spacing w:val="-4"/>
              </w:rPr>
              <w:t xml:space="preserve"> </w:t>
            </w:r>
            <w:r>
              <w:t>collaboratif</w:t>
            </w:r>
            <w:r>
              <w:rPr>
                <w:spacing w:val="-1"/>
              </w:rPr>
              <w:t xml:space="preserve"> </w:t>
            </w:r>
            <w:r>
              <w:t>de la</w:t>
            </w:r>
            <w:r>
              <w:rPr>
                <w:spacing w:val="-1"/>
              </w:rPr>
              <w:t xml:space="preserve"> </w:t>
            </w:r>
            <w:r>
              <w:t>distribution</w:t>
            </w:r>
            <w:r>
              <w:rPr>
                <w:spacing w:val="-2"/>
              </w:rPr>
              <w:t xml:space="preserve"> </w:t>
            </w:r>
            <w:r>
              <w:t>et</w:t>
            </w:r>
            <w:r>
              <w:rPr>
                <w:spacing w:val="-1"/>
              </w:rPr>
              <w:t xml:space="preserve"> </w:t>
            </w:r>
            <w:r>
              <w:t>de</w:t>
            </w:r>
            <w:r>
              <w:rPr>
                <w:spacing w:val="-4"/>
              </w:rPr>
              <w:t xml:space="preserve"> </w:t>
            </w:r>
            <w:r>
              <w:t>ses partenaires</w:t>
            </w:r>
          </w:p>
        </w:tc>
        <w:tc>
          <w:tcPr>
            <w:tcW w:w="545" w:type="dxa"/>
          </w:tcPr>
          <w:p w:rsidR="003F4D95" w:rsidRPr="00DB5B6A" w:rsidRDefault="000A7242">
            <w:pPr>
              <w:pStyle w:val="TableParagraph"/>
              <w:spacing w:line="266" w:lineRule="exact"/>
              <w:ind w:right="47"/>
              <w:jc w:val="right"/>
              <w:rPr>
                <w:rFonts w:ascii="MS Gothic" w:hAnsi="MS Gothic"/>
              </w:rPr>
            </w:pPr>
            <w:r w:rsidRPr="00DB5B6A">
              <w:rPr>
                <w:rFonts w:ascii="MS Gothic" w:hAnsi="MS Gothic"/>
              </w:rPr>
              <w:t>☐</w:t>
            </w:r>
          </w:p>
        </w:tc>
      </w:tr>
      <w:tr w:rsidR="003F4D95" w:rsidRPr="00DB5B6A" w:rsidTr="00C231C7">
        <w:trPr>
          <w:trHeight w:val="285"/>
        </w:trPr>
        <w:tc>
          <w:tcPr>
            <w:tcW w:w="6530" w:type="dxa"/>
          </w:tcPr>
          <w:p w:rsidR="003F4D95" w:rsidRDefault="000A7242">
            <w:pPr>
              <w:pStyle w:val="TableParagraph"/>
              <w:tabs>
                <w:tab w:val="left" w:pos="405"/>
              </w:tabs>
              <w:spacing w:line="265" w:lineRule="exact"/>
              <w:ind w:left="50"/>
            </w:pPr>
            <w:r>
              <w:t>4</w:t>
            </w:r>
            <w:r>
              <w:tab/>
              <w:t>Services</w:t>
            </w:r>
            <w:r>
              <w:rPr>
                <w:spacing w:val="-3"/>
              </w:rPr>
              <w:t xml:space="preserve"> </w:t>
            </w:r>
            <w:r>
              <w:t>et</w:t>
            </w:r>
            <w:r>
              <w:rPr>
                <w:spacing w:val="-3"/>
              </w:rPr>
              <w:t xml:space="preserve"> </w:t>
            </w:r>
            <w:r>
              <w:t>informations</w:t>
            </w:r>
            <w:r>
              <w:rPr>
                <w:spacing w:val="-3"/>
              </w:rPr>
              <w:t xml:space="preserve"> </w:t>
            </w:r>
            <w:r>
              <w:t>au</w:t>
            </w:r>
            <w:r>
              <w:rPr>
                <w:spacing w:val="-5"/>
              </w:rPr>
              <w:t xml:space="preserve"> </w:t>
            </w:r>
            <w:r>
              <w:t>bénéfice</w:t>
            </w:r>
            <w:r>
              <w:rPr>
                <w:spacing w:val="-6"/>
              </w:rPr>
              <w:t xml:space="preserve"> </w:t>
            </w:r>
            <w:r>
              <w:t>du</w:t>
            </w:r>
            <w:r>
              <w:rPr>
                <w:spacing w:val="-4"/>
              </w:rPr>
              <w:t xml:space="preserve"> </w:t>
            </w:r>
            <w:r>
              <w:t>consommateur</w:t>
            </w:r>
          </w:p>
        </w:tc>
        <w:tc>
          <w:tcPr>
            <w:tcW w:w="545" w:type="dxa"/>
          </w:tcPr>
          <w:p w:rsidR="003F4D95" w:rsidRPr="00DB5B6A" w:rsidRDefault="000A7242">
            <w:pPr>
              <w:pStyle w:val="TableParagraph"/>
              <w:spacing w:line="266" w:lineRule="exact"/>
              <w:ind w:right="47"/>
              <w:jc w:val="right"/>
              <w:rPr>
                <w:rFonts w:ascii="MS Gothic" w:hAnsi="MS Gothic"/>
              </w:rPr>
            </w:pPr>
            <w:r w:rsidRPr="00DB5B6A">
              <w:rPr>
                <w:rFonts w:ascii="MS Gothic" w:hAnsi="MS Gothic"/>
              </w:rPr>
              <w:t>☐</w:t>
            </w:r>
          </w:p>
        </w:tc>
      </w:tr>
      <w:tr w:rsidR="003F4D95" w:rsidRPr="00DB5B6A" w:rsidTr="00C231C7">
        <w:trPr>
          <w:trHeight w:val="284"/>
        </w:trPr>
        <w:tc>
          <w:tcPr>
            <w:tcW w:w="6530" w:type="dxa"/>
          </w:tcPr>
          <w:p w:rsidR="003F4D95" w:rsidRDefault="000A7242">
            <w:pPr>
              <w:pStyle w:val="TableParagraph"/>
              <w:tabs>
                <w:tab w:val="left" w:pos="405"/>
              </w:tabs>
              <w:spacing w:line="264" w:lineRule="exact"/>
              <w:ind w:left="50"/>
            </w:pPr>
            <w:r>
              <w:t>5</w:t>
            </w:r>
            <w:r>
              <w:tab/>
              <w:t>Ressources</w:t>
            </w:r>
            <w:r>
              <w:rPr>
                <w:spacing w:val="-1"/>
              </w:rPr>
              <w:t xml:space="preserve"> </w:t>
            </w:r>
            <w:r>
              <w:t>humaines</w:t>
            </w:r>
          </w:p>
        </w:tc>
        <w:tc>
          <w:tcPr>
            <w:tcW w:w="545" w:type="dxa"/>
          </w:tcPr>
          <w:p w:rsidR="003F4D95" w:rsidRPr="00DB5B6A" w:rsidRDefault="000A7242">
            <w:pPr>
              <w:pStyle w:val="TableParagraph"/>
              <w:spacing w:line="264" w:lineRule="exact"/>
              <w:ind w:right="47"/>
              <w:jc w:val="right"/>
              <w:rPr>
                <w:rFonts w:ascii="MS Gothic" w:hAnsi="MS Gothic"/>
              </w:rPr>
            </w:pPr>
            <w:r w:rsidRPr="00DB5B6A">
              <w:rPr>
                <w:rFonts w:ascii="MS Gothic" w:hAnsi="MS Gothic"/>
              </w:rPr>
              <w:t>☐</w:t>
            </w:r>
          </w:p>
        </w:tc>
      </w:tr>
      <w:tr w:rsidR="003F4D95" w:rsidRPr="00DB5B6A" w:rsidTr="00C231C7">
        <w:trPr>
          <w:trHeight w:val="284"/>
        </w:trPr>
        <w:tc>
          <w:tcPr>
            <w:tcW w:w="6530" w:type="dxa"/>
          </w:tcPr>
          <w:p w:rsidR="003F4D95" w:rsidRDefault="000A7242">
            <w:pPr>
              <w:pStyle w:val="TableParagraph"/>
              <w:tabs>
                <w:tab w:val="left" w:pos="405"/>
              </w:tabs>
              <w:spacing w:line="264" w:lineRule="exact"/>
              <w:ind w:left="50"/>
            </w:pPr>
            <w:r>
              <w:t>6</w:t>
            </w:r>
            <w:r>
              <w:tab/>
              <w:t>Engagement</w:t>
            </w:r>
            <w:r>
              <w:rPr>
                <w:spacing w:val="-2"/>
              </w:rPr>
              <w:t xml:space="preserve"> </w:t>
            </w:r>
            <w:r>
              <w:t>solidaire</w:t>
            </w:r>
            <w:r>
              <w:rPr>
                <w:spacing w:val="-3"/>
              </w:rPr>
              <w:t xml:space="preserve"> </w:t>
            </w:r>
            <w:r>
              <w:t>et</w:t>
            </w:r>
            <w:r>
              <w:rPr>
                <w:spacing w:val="-1"/>
              </w:rPr>
              <w:t xml:space="preserve"> </w:t>
            </w:r>
            <w:r>
              <w:t>sociétal</w:t>
            </w:r>
          </w:p>
        </w:tc>
        <w:tc>
          <w:tcPr>
            <w:tcW w:w="545" w:type="dxa"/>
          </w:tcPr>
          <w:p w:rsidR="003F4D95" w:rsidRPr="00DB5B6A" w:rsidRDefault="000A7242">
            <w:pPr>
              <w:pStyle w:val="TableParagraph"/>
              <w:spacing w:line="264" w:lineRule="exact"/>
              <w:ind w:right="47"/>
              <w:jc w:val="right"/>
              <w:rPr>
                <w:rFonts w:ascii="MS Gothic" w:hAnsi="MS Gothic"/>
              </w:rPr>
            </w:pPr>
            <w:r w:rsidRPr="00DB5B6A">
              <w:rPr>
                <w:rFonts w:ascii="MS Gothic" w:hAnsi="MS Gothic"/>
              </w:rPr>
              <w:t>☐</w:t>
            </w:r>
          </w:p>
        </w:tc>
      </w:tr>
      <w:tr w:rsidR="003F4D95" w:rsidRPr="00DB5B6A" w:rsidTr="00C231C7">
        <w:trPr>
          <w:trHeight w:val="285"/>
        </w:trPr>
        <w:tc>
          <w:tcPr>
            <w:tcW w:w="6530" w:type="dxa"/>
          </w:tcPr>
          <w:p w:rsidR="003F4D95" w:rsidRDefault="000A7242">
            <w:pPr>
              <w:pStyle w:val="TableParagraph"/>
              <w:tabs>
                <w:tab w:val="left" w:pos="405"/>
              </w:tabs>
              <w:spacing w:line="265" w:lineRule="exact"/>
              <w:ind w:left="50"/>
            </w:pPr>
            <w:r>
              <w:t>7</w:t>
            </w:r>
            <w:r>
              <w:tab/>
              <w:t>Mention</w:t>
            </w:r>
            <w:r>
              <w:rPr>
                <w:spacing w:val="-4"/>
              </w:rPr>
              <w:t xml:space="preserve"> </w:t>
            </w:r>
            <w:r>
              <w:t>spéciale</w:t>
            </w:r>
            <w:r>
              <w:rPr>
                <w:spacing w:val="-2"/>
              </w:rPr>
              <w:t xml:space="preserve"> </w:t>
            </w:r>
            <w:r>
              <w:t>des</w:t>
            </w:r>
            <w:r>
              <w:rPr>
                <w:spacing w:val="-2"/>
              </w:rPr>
              <w:t xml:space="preserve"> </w:t>
            </w:r>
            <w:r>
              <w:t>étudiants</w:t>
            </w:r>
          </w:p>
        </w:tc>
        <w:tc>
          <w:tcPr>
            <w:tcW w:w="545" w:type="dxa"/>
          </w:tcPr>
          <w:p w:rsidR="003F4D95" w:rsidRPr="00DB5B6A" w:rsidRDefault="00E47264">
            <w:pPr>
              <w:pStyle w:val="TableParagraph"/>
              <w:spacing w:line="266" w:lineRule="exact"/>
              <w:ind w:right="47"/>
              <w:jc w:val="right"/>
              <w:rPr>
                <w:rFonts w:ascii="MS Gothic" w:hAnsi="MS Gothic"/>
              </w:rPr>
            </w:pPr>
            <w:proofErr w:type="gramStart"/>
            <w:r>
              <w:rPr>
                <w:rFonts w:ascii="MS Gothic" w:hAnsi="MS Gothic"/>
              </w:rPr>
              <w:t>x</w:t>
            </w:r>
            <w:proofErr w:type="gramEnd"/>
          </w:p>
        </w:tc>
      </w:tr>
      <w:tr w:rsidR="003F4D95" w:rsidRPr="00DB5B6A" w:rsidTr="00C231C7">
        <w:trPr>
          <w:trHeight w:val="265"/>
        </w:trPr>
        <w:tc>
          <w:tcPr>
            <w:tcW w:w="6530" w:type="dxa"/>
          </w:tcPr>
          <w:p w:rsidR="003F4D95" w:rsidRDefault="000A7242">
            <w:pPr>
              <w:pStyle w:val="TableParagraph"/>
              <w:tabs>
                <w:tab w:val="left" w:pos="405"/>
              </w:tabs>
              <w:spacing w:before="1"/>
              <w:ind w:left="50"/>
            </w:pPr>
            <w:r>
              <w:t>8</w:t>
            </w:r>
            <w:r>
              <w:tab/>
              <w:t>Grand</w:t>
            </w:r>
            <w:r>
              <w:rPr>
                <w:spacing w:val="-3"/>
              </w:rPr>
              <w:t xml:space="preserve"> </w:t>
            </w:r>
            <w:r>
              <w:t>prix</w:t>
            </w:r>
            <w:r>
              <w:rPr>
                <w:spacing w:val="-2"/>
              </w:rPr>
              <w:t xml:space="preserve"> </w:t>
            </w:r>
            <w:r>
              <w:t>RSE–dossier</w:t>
            </w:r>
            <w:r>
              <w:rPr>
                <w:spacing w:val="-5"/>
              </w:rPr>
              <w:t xml:space="preserve"> </w:t>
            </w:r>
            <w:r>
              <w:t>complémentaire</w:t>
            </w:r>
            <w:r>
              <w:rPr>
                <w:color w:val="0000FF"/>
              </w:rPr>
              <w:t xml:space="preserve"> </w:t>
            </w:r>
            <w:hyperlink r:id="rId13">
              <w:r>
                <w:rPr>
                  <w:color w:val="0000FF"/>
                  <w:u w:val="single" w:color="0000FF"/>
                </w:rPr>
                <w:t>à</w:t>
              </w:r>
              <w:r>
                <w:rPr>
                  <w:color w:val="0000FF"/>
                  <w:spacing w:val="-4"/>
                  <w:u w:val="single" w:color="0000FF"/>
                </w:rPr>
                <w:t xml:space="preserve"> </w:t>
              </w:r>
              <w:r>
                <w:rPr>
                  <w:color w:val="0000FF"/>
                  <w:u w:val="single" w:color="0000FF"/>
                </w:rPr>
                <w:t>télécharger</w:t>
              </w:r>
              <w:r>
                <w:rPr>
                  <w:color w:val="0000FF"/>
                  <w:spacing w:val="-2"/>
                  <w:u w:val="single" w:color="0000FF"/>
                </w:rPr>
                <w:t xml:space="preserve"> </w:t>
              </w:r>
              <w:r>
                <w:rPr>
                  <w:color w:val="0000FF"/>
                  <w:u w:val="single" w:color="0000FF"/>
                </w:rPr>
                <w:t>sur</w:t>
              </w:r>
              <w:r>
                <w:rPr>
                  <w:color w:val="0000FF"/>
                  <w:spacing w:val="-2"/>
                  <w:u w:val="single" w:color="0000FF"/>
                </w:rPr>
                <w:t xml:space="preserve"> </w:t>
              </w:r>
              <w:r>
                <w:rPr>
                  <w:color w:val="0000FF"/>
                  <w:u w:val="single" w:color="0000FF"/>
                </w:rPr>
                <w:t>le</w:t>
              </w:r>
              <w:r>
                <w:rPr>
                  <w:color w:val="0000FF"/>
                  <w:spacing w:val="-1"/>
                  <w:u w:val="single" w:color="0000FF"/>
                </w:rPr>
                <w:t xml:space="preserve"> </w:t>
              </w:r>
              <w:r>
                <w:rPr>
                  <w:color w:val="0000FF"/>
                  <w:u w:val="single" w:color="0000FF"/>
                </w:rPr>
                <w:t>site</w:t>
              </w:r>
            </w:hyperlink>
          </w:p>
        </w:tc>
        <w:tc>
          <w:tcPr>
            <w:tcW w:w="545" w:type="dxa"/>
          </w:tcPr>
          <w:p w:rsidR="003F4D95" w:rsidRPr="00DB5B6A" w:rsidRDefault="000A7242">
            <w:pPr>
              <w:pStyle w:val="TableParagraph"/>
              <w:ind w:right="47"/>
              <w:jc w:val="right"/>
              <w:rPr>
                <w:rFonts w:ascii="MS Gothic" w:hAnsi="MS Gothic"/>
              </w:rPr>
            </w:pPr>
            <w:r w:rsidRPr="00DB5B6A">
              <w:rPr>
                <w:rFonts w:ascii="MS Gothic" w:hAnsi="MS Gothic"/>
              </w:rPr>
              <w:t>☐</w:t>
            </w:r>
          </w:p>
        </w:tc>
      </w:tr>
    </w:tbl>
    <w:p w:rsidR="003F4D95" w:rsidRDefault="003F4D95">
      <w:pPr>
        <w:pStyle w:val="Corpsdetexte"/>
        <w:spacing w:before="10"/>
      </w:pPr>
    </w:p>
    <w:p w:rsidR="003F4D95" w:rsidRDefault="000A7242">
      <w:pPr>
        <w:spacing w:before="1"/>
        <w:ind w:left="832"/>
      </w:pPr>
      <w:r>
        <w:rPr>
          <w:b/>
          <w:u w:val="single"/>
        </w:rPr>
        <w:t>Écrire</w:t>
      </w:r>
      <w:r>
        <w:rPr>
          <w:b/>
          <w:spacing w:val="-2"/>
          <w:u w:val="single"/>
        </w:rPr>
        <w:t xml:space="preserve"> </w:t>
      </w:r>
      <w:r>
        <w:rPr>
          <w:b/>
          <w:u w:val="single"/>
        </w:rPr>
        <w:t>en</w:t>
      </w:r>
      <w:r>
        <w:rPr>
          <w:b/>
          <w:spacing w:val="-5"/>
          <w:u w:val="single"/>
        </w:rPr>
        <w:t xml:space="preserve"> </w:t>
      </w:r>
      <w:r>
        <w:rPr>
          <w:b/>
          <w:u w:val="single"/>
        </w:rPr>
        <w:t>toute</w:t>
      </w:r>
      <w:r>
        <w:rPr>
          <w:b/>
          <w:spacing w:val="-1"/>
          <w:u w:val="single"/>
        </w:rPr>
        <w:t xml:space="preserve"> </w:t>
      </w:r>
      <w:r>
        <w:rPr>
          <w:b/>
          <w:u w:val="single"/>
        </w:rPr>
        <w:t>lettre</w:t>
      </w:r>
      <w:r>
        <w:rPr>
          <w:b/>
          <w:spacing w:val="-1"/>
          <w:u w:val="single"/>
        </w:rPr>
        <w:t xml:space="preserve"> </w:t>
      </w:r>
      <w:r>
        <w:rPr>
          <w:b/>
          <w:u w:val="single"/>
        </w:rPr>
        <w:t>la</w:t>
      </w:r>
      <w:r>
        <w:rPr>
          <w:b/>
          <w:spacing w:val="-4"/>
          <w:u w:val="single"/>
        </w:rPr>
        <w:t xml:space="preserve"> </w:t>
      </w:r>
      <w:r>
        <w:rPr>
          <w:b/>
          <w:u w:val="single"/>
        </w:rPr>
        <w:t>catégorie</w:t>
      </w:r>
      <w:r>
        <w:rPr>
          <w:b/>
          <w:spacing w:val="-4"/>
          <w:u w:val="single"/>
        </w:rPr>
        <w:t xml:space="preserve"> </w:t>
      </w:r>
      <w:r>
        <w:rPr>
          <w:b/>
          <w:u w:val="single"/>
        </w:rPr>
        <w:t>concernée</w:t>
      </w:r>
      <w:r>
        <w:rPr>
          <w:b/>
          <w:spacing w:val="-2"/>
          <w:u w:val="single"/>
        </w:rPr>
        <w:t xml:space="preserve"> </w:t>
      </w:r>
      <w:r>
        <w:rPr>
          <w:b/>
          <w:u w:val="single"/>
        </w:rPr>
        <w:t>par</w:t>
      </w:r>
      <w:r>
        <w:rPr>
          <w:b/>
          <w:spacing w:val="-2"/>
          <w:u w:val="single"/>
        </w:rPr>
        <w:t xml:space="preserve"> </w:t>
      </w:r>
      <w:r>
        <w:rPr>
          <w:b/>
          <w:u w:val="single"/>
        </w:rPr>
        <w:t>ce</w:t>
      </w:r>
      <w:r>
        <w:rPr>
          <w:b/>
          <w:spacing w:val="-2"/>
          <w:u w:val="single"/>
        </w:rPr>
        <w:t xml:space="preserve"> </w:t>
      </w:r>
      <w:r>
        <w:rPr>
          <w:b/>
          <w:u w:val="single"/>
        </w:rPr>
        <w:t>dossier</w:t>
      </w:r>
      <w:r>
        <w:rPr>
          <w:b/>
          <w:spacing w:val="2"/>
        </w:rPr>
        <w:t xml:space="preserve"> </w:t>
      </w:r>
      <w:r>
        <w:t xml:space="preserve">: </w:t>
      </w:r>
      <w:r w:rsidR="00DB6727">
        <w:rPr>
          <w:color w:val="808080"/>
        </w:rPr>
        <w:t>Mention spéciale des étudiants</w:t>
      </w:r>
    </w:p>
    <w:p w:rsidR="003F4D95" w:rsidRDefault="003F4D95">
      <w:pPr>
        <w:pStyle w:val="Corpsdetexte"/>
        <w:spacing w:before="5"/>
        <w:rPr>
          <w:sz w:val="17"/>
        </w:rPr>
      </w:pPr>
    </w:p>
    <w:p w:rsidR="003F4D95" w:rsidRDefault="000A7242">
      <w:pPr>
        <w:spacing w:before="56"/>
        <w:ind w:left="832"/>
      </w:pPr>
      <w:r>
        <w:rPr>
          <w:b/>
        </w:rPr>
        <w:t>Nom</w:t>
      </w:r>
      <w:r>
        <w:rPr>
          <w:b/>
          <w:spacing w:val="-2"/>
        </w:rPr>
        <w:t xml:space="preserve"> </w:t>
      </w:r>
      <w:r>
        <w:rPr>
          <w:b/>
        </w:rPr>
        <w:t>de</w:t>
      </w:r>
      <w:r>
        <w:rPr>
          <w:b/>
          <w:spacing w:val="-2"/>
        </w:rPr>
        <w:t xml:space="preserve"> </w:t>
      </w:r>
      <w:r>
        <w:rPr>
          <w:b/>
        </w:rPr>
        <w:t>l’initiative</w:t>
      </w:r>
      <w:r>
        <w:rPr>
          <w:b/>
          <w:spacing w:val="-3"/>
        </w:rPr>
        <w:t xml:space="preserve"> </w:t>
      </w:r>
      <w:r>
        <w:rPr>
          <w:b/>
        </w:rPr>
        <w:t>:</w:t>
      </w:r>
      <w:r>
        <w:rPr>
          <w:b/>
          <w:spacing w:val="-2"/>
        </w:rPr>
        <w:t xml:space="preserve"> </w:t>
      </w:r>
      <w:r w:rsidR="00DB6727">
        <w:rPr>
          <w:color w:val="808080"/>
        </w:rPr>
        <w:t>Casino en soutien au pouvoir d’achat des étudiants</w:t>
      </w:r>
    </w:p>
    <w:p w:rsidR="003F4D95" w:rsidRDefault="003F4D95">
      <w:pPr>
        <w:pStyle w:val="Corpsdetexte"/>
      </w:pPr>
    </w:p>
    <w:p w:rsidR="003F4D95" w:rsidRDefault="003F4D95">
      <w:pPr>
        <w:pStyle w:val="Corpsdetexte"/>
        <w:spacing w:before="11"/>
        <w:rPr>
          <w:sz w:val="21"/>
        </w:rPr>
      </w:pPr>
    </w:p>
    <w:p w:rsidR="003F4D95" w:rsidRDefault="000A7242">
      <w:pPr>
        <w:ind w:left="832"/>
        <w:rPr>
          <w:b/>
        </w:rPr>
      </w:pPr>
      <w:r>
        <w:rPr>
          <w:b/>
          <w:color w:val="E26C09"/>
        </w:rPr>
        <w:t>INS</w:t>
      </w:r>
      <w:r>
        <w:rPr>
          <w:b/>
          <w:color w:val="E68D29"/>
        </w:rPr>
        <w:t>É</w:t>
      </w:r>
      <w:r>
        <w:rPr>
          <w:b/>
          <w:color w:val="E26C09"/>
        </w:rPr>
        <w:t>REZ</w:t>
      </w:r>
      <w:r>
        <w:rPr>
          <w:b/>
          <w:color w:val="E26C09"/>
          <w:spacing w:val="-4"/>
        </w:rPr>
        <w:t xml:space="preserve"> </w:t>
      </w:r>
      <w:r>
        <w:rPr>
          <w:b/>
          <w:color w:val="E26C09"/>
        </w:rPr>
        <w:t>ICI VOTRE</w:t>
      </w:r>
      <w:r>
        <w:rPr>
          <w:b/>
          <w:color w:val="E26C09"/>
          <w:spacing w:val="-3"/>
        </w:rPr>
        <w:t xml:space="preserve"> </w:t>
      </w:r>
      <w:r>
        <w:rPr>
          <w:b/>
          <w:color w:val="E26C09"/>
        </w:rPr>
        <w:t>LOGO</w:t>
      </w:r>
      <w:r>
        <w:rPr>
          <w:b/>
          <w:color w:val="E26C09"/>
          <w:spacing w:val="-5"/>
        </w:rPr>
        <w:t xml:space="preserve"> </w:t>
      </w:r>
      <w:r>
        <w:rPr>
          <w:b/>
          <w:color w:val="E26C09"/>
        </w:rPr>
        <w:t>(si</w:t>
      </w:r>
      <w:r>
        <w:rPr>
          <w:b/>
          <w:color w:val="E26C09"/>
          <w:spacing w:val="-3"/>
        </w:rPr>
        <w:t xml:space="preserve"> </w:t>
      </w:r>
      <w:r>
        <w:rPr>
          <w:b/>
          <w:color w:val="E26C09"/>
        </w:rPr>
        <w:t>vous</w:t>
      </w:r>
      <w:r>
        <w:rPr>
          <w:b/>
          <w:color w:val="E26C09"/>
          <w:spacing w:val="-1"/>
        </w:rPr>
        <w:t xml:space="preserve"> </w:t>
      </w:r>
      <w:r>
        <w:rPr>
          <w:b/>
          <w:color w:val="E26C09"/>
        </w:rPr>
        <w:t>souhaitez</w:t>
      </w:r>
      <w:r>
        <w:rPr>
          <w:b/>
          <w:color w:val="E26C09"/>
          <w:spacing w:val="-4"/>
        </w:rPr>
        <w:t xml:space="preserve"> </w:t>
      </w:r>
      <w:r>
        <w:rPr>
          <w:b/>
          <w:color w:val="E26C09"/>
        </w:rPr>
        <w:t>communiquer</w:t>
      </w:r>
      <w:r>
        <w:rPr>
          <w:b/>
          <w:color w:val="E26C09"/>
          <w:spacing w:val="-1"/>
        </w:rPr>
        <w:t xml:space="preserve"> </w:t>
      </w:r>
      <w:r>
        <w:rPr>
          <w:b/>
          <w:color w:val="E26C09"/>
        </w:rPr>
        <w:t>sur</w:t>
      </w:r>
      <w:r>
        <w:rPr>
          <w:b/>
          <w:color w:val="E26C09"/>
          <w:spacing w:val="-3"/>
        </w:rPr>
        <w:t xml:space="preserve"> </w:t>
      </w:r>
      <w:r>
        <w:rPr>
          <w:b/>
          <w:color w:val="E26C09"/>
        </w:rPr>
        <w:t>une</w:t>
      </w:r>
      <w:r>
        <w:rPr>
          <w:b/>
          <w:color w:val="E26C09"/>
          <w:spacing w:val="-3"/>
        </w:rPr>
        <w:t xml:space="preserve"> </w:t>
      </w:r>
      <w:r>
        <w:rPr>
          <w:b/>
          <w:color w:val="E26C09"/>
        </w:rPr>
        <w:t>marque, insérez</w:t>
      </w:r>
      <w:r>
        <w:rPr>
          <w:b/>
          <w:color w:val="E26C09"/>
          <w:spacing w:val="-3"/>
        </w:rPr>
        <w:t xml:space="preserve"> </w:t>
      </w:r>
      <w:r>
        <w:rPr>
          <w:b/>
          <w:color w:val="E26C09"/>
        </w:rPr>
        <w:t>le</w:t>
      </w:r>
      <w:r>
        <w:rPr>
          <w:b/>
          <w:color w:val="E26C09"/>
          <w:spacing w:val="-3"/>
        </w:rPr>
        <w:t xml:space="preserve"> </w:t>
      </w:r>
      <w:r>
        <w:rPr>
          <w:b/>
          <w:color w:val="E26C09"/>
        </w:rPr>
        <w:t>logo</w:t>
      </w:r>
      <w:r>
        <w:rPr>
          <w:b/>
          <w:color w:val="E26C09"/>
          <w:spacing w:val="-2"/>
        </w:rPr>
        <w:t xml:space="preserve"> </w:t>
      </w:r>
      <w:r>
        <w:rPr>
          <w:b/>
          <w:color w:val="E26C09"/>
        </w:rPr>
        <w:t>de</w:t>
      </w:r>
      <w:r>
        <w:rPr>
          <w:b/>
          <w:color w:val="E26C09"/>
          <w:spacing w:val="-4"/>
        </w:rPr>
        <w:t xml:space="preserve"> </w:t>
      </w:r>
      <w:r>
        <w:rPr>
          <w:b/>
          <w:color w:val="E26C09"/>
        </w:rPr>
        <w:t>la</w:t>
      </w:r>
      <w:r>
        <w:rPr>
          <w:b/>
          <w:color w:val="E26C09"/>
          <w:spacing w:val="-3"/>
        </w:rPr>
        <w:t xml:space="preserve"> </w:t>
      </w:r>
      <w:r>
        <w:rPr>
          <w:b/>
          <w:color w:val="E26C09"/>
        </w:rPr>
        <w:t>marque</w:t>
      </w:r>
      <w:proofErr w:type="gramStart"/>
      <w:r>
        <w:rPr>
          <w:b/>
          <w:color w:val="E26C09"/>
        </w:rPr>
        <w:t>):</w:t>
      </w:r>
      <w:proofErr w:type="gramEnd"/>
    </w:p>
    <w:p w:rsidR="003F4D95" w:rsidRDefault="003F4D95"/>
    <w:p w:rsidR="0076217C" w:rsidRDefault="0076217C" w:rsidP="0076217C">
      <w:pPr>
        <w:ind w:left="3600"/>
        <w:sectPr w:rsidR="0076217C">
          <w:pgSz w:w="12240" w:h="15840"/>
          <w:pgMar w:top="560" w:right="680" w:bottom="480" w:left="20" w:header="0" w:footer="292" w:gutter="0"/>
          <w:cols w:space="720"/>
        </w:sectPr>
      </w:pPr>
      <w:r>
        <w:rPr>
          <w:noProof/>
          <w:lang w:eastAsia="fr-FR"/>
        </w:rPr>
        <w:drawing>
          <wp:inline distT="0" distB="0" distL="0" distR="0" wp14:anchorId="6A8575FA" wp14:editId="1D0BD914">
            <wp:extent cx="1668761" cy="736600"/>
            <wp:effectExtent l="0" t="0" r="8255" b="0"/>
            <wp:docPr id="6" name="Image 6" descr="Fichier:Géant Casino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ier:Géant Casino logo 2015.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2694" cy="751578"/>
                    </a:xfrm>
                    <a:prstGeom prst="rect">
                      <a:avLst/>
                    </a:prstGeom>
                    <a:noFill/>
                    <a:ln>
                      <a:noFill/>
                    </a:ln>
                  </pic:spPr>
                </pic:pic>
              </a:graphicData>
            </a:graphic>
          </wp:inline>
        </w:drawing>
      </w:r>
      <w:r>
        <w:rPr>
          <w:noProof/>
          <w:lang w:eastAsia="fr-FR"/>
        </w:rPr>
        <w:drawing>
          <wp:inline distT="0" distB="0" distL="0" distR="0" wp14:anchorId="39FC3BA1" wp14:editId="1C885B18">
            <wp:extent cx="1965012" cy="698500"/>
            <wp:effectExtent l="0" t="0" r="0" b="0"/>
            <wp:docPr id="27" name="Image 27" descr="Fichier:Casino supermarché logo 2018.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Casino supermarché logo 2018.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980" cy="703821"/>
                    </a:xfrm>
                    <a:prstGeom prst="rect">
                      <a:avLst/>
                    </a:prstGeom>
                    <a:noFill/>
                    <a:ln>
                      <a:noFill/>
                    </a:ln>
                  </pic:spPr>
                </pic:pic>
              </a:graphicData>
            </a:graphic>
          </wp:inline>
        </w:drawing>
      </w:r>
    </w:p>
    <w:p w:rsidR="003F4D95" w:rsidRDefault="000A7242">
      <w:pPr>
        <w:pStyle w:val="Titre1"/>
        <w:spacing w:before="17"/>
      </w:pPr>
      <w:r>
        <w:rPr>
          <w:color w:val="E68D29"/>
        </w:rPr>
        <w:t>PRÉSENTATION</w:t>
      </w:r>
      <w:r>
        <w:rPr>
          <w:color w:val="E68D29"/>
          <w:spacing w:val="-7"/>
        </w:rPr>
        <w:t xml:space="preserve"> </w:t>
      </w:r>
      <w:r>
        <w:rPr>
          <w:color w:val="E68D29"/>
        </w:rPr>
        <w:t>SYNTHÉTIQUE</w:t>
      </w:r>
      <w:r>
        <w:rPr>
          <w:color w:val="E68D29"/>
          <w:spacing w:val="-6"/>
        </w:rPr>
        <w:t xml:space="preserve"> </w:t>
      </w:r>
      <w:r>
        <w:rPr>
          <w:color w:val="E68D29"/>
        </w:rPr>
        <w:t>DE</w:t>
      </w:r>
      <w:r>
        <w:rPr>
          <w:color w:val="E68D29"/>
          <w:spacing w:val="-3"/>
        </w:rPr>
        <w:t xml:space="preserve"> </w:t>
      </w:r>
      <w:r>
        <w:rPr>
          <w:color w:val="E68D29"/>
        </w:rPr>
        <w:t>L’INITIATIVE</w:t>
      </w:r>
    </w:p>
    <w:p w:rsidR="003F4D95" w:rsidRDefault="000A7242" w:rsidP="000C688E">
      <w:pPr>
        <w:spacing w:before="269"/>
        <w:ind w:left="832"/>
        <w:rPr>
          <w:color w:val="808080"/>
        </w:rPr>
      </w:pPr>
      <w:r>
        <w:rPr>
          <w:b/>
        </w:rPr>
        <w:t>1/</w:t>
      </w:r>
      <w:r>
        <w:rPr>
          <w:b/>
          <w:spacing w:val="-2"/>
        </w:rPr>
        <w:t xml:space="preserve"> </w:t>
      </w:r>
      <w:r>
        <w:rPr>
          <w:b/>
        </w:rPr>
        <w:t>Date</w:t>
      </w:r>
      <w:r>
        <w:rPr>
          <w:b/>
          <w:spacing w:val="-1"/>
        </w:rPr>
        <w:t xml:space="preserve"> </w:t>
      </w:r>
      <w:r>
        <w:rPr>
          <w:b/>
        </w:rPr>
        <w:t>de</w:t>
      </w:r>
      <w:r>
        <w:rPr>
          <w:b/>
          <w:spacing w:val="-2"/>
        </w:rPr>
        <w:t xml:space="preserve"> </w:t>
      </w:r>
      <w:r>
        <w:rPr>
          <w:b/>
        </w:rPr>
        <w:t>l’initiative :</w:t>
      </w:r>
      <w:r>
        <w:rPr>
          <w:b/>
          <w:spacing w:val="-2"/>
        </w:rPr>
        <w:t xml:space="preserve"> </w:t>
      </w:r>
      <w:r w:rsidR="005D16BB">
        <w:rPr>
          <w:spacing w:val="-2"/>
        </w:rPr>
        <w:t>année scolaire 2021- 2022</w:t>
      </w:r>
    </w:p>
    <w:p w:rsidR="000C688E" w:rsidRDefault="000C688E" w:rsidP="000C688E">
      <w:pPr>
        <w:spacing w:before="269"/>
        <w:ind w:left="832"/>
        <w:rPr>
          <w:sz w:val="21"/>
        </w:rPr>
      </w:pPr>
    </w:p>
    <w:p w:rsidR="003F4D95" w:rsidRDefault="000A7242">
      <w:pPr>
        <w:ind w:left="832"/>
        <w:rPr>
          <w:b/>
          <w:sz w:val="24"/>
        </w:rPr>
      </w:pPr>
      <w:r>
        <w:rPr>
          <w:b/>
        </w:rPr>
        <w:t>2/</w:t>
      </w:r>
      <w:r>
        <w:rPr>
          <w:b/>
          <w:spacing w:val="-3"/>
        </w:rPr>
        <w:t xml:space="preserve"> </w:t>
      </w:r>
      <w:r>
        <w:rPr>
          <w:b/>
        </w:rPr>
        <w:t>Pitch</w:t>
      </w:r>
      <w:r>
        <w:rPr>
          <w:b/>
          <w:spacing w:val="-2"/>
        </w:rPr>
        <w:t xml:space="preserve"> </w:t>
      </w:r>
      <w:r>
        <w:rPr>
          <w:b/>
        </w:rPr>
        <w:t>(résumé</w:t>
      </w:r>
      <w:r>
        <w:rPr>
          <w:b/>
          <w:spacing w:val="-4"/>
        </w:rPr>
        <w:t xml:space="preserve"> </w:t>
      </w:r>
      <w:r>
        <w:rPr>
          <w:b/>
        </w:rPr>
        <w:t xml:space="preserve">en </w:t>
      </w:r>
      <w:r>
        <w:rPr>
          <w:b/>
          <w:sz w:val="24"/>
        </w:rPr>
        <w:t>10</w:t>
      </w:r>
      <w:r>
        <w:rPr>
          <w:b/>
          <w:spacing w:val="-3"/>
          <w:sz w:val="24"/>
        </w:rPr>
        <w:t xml:space="preserve"> </w:t>
      </w:r>
      <w:r>
        <w:rPr>
          <w:b/>
          <w:sz w:val="24"/>
        </w:rPr>
        <w:t>lignes</w:t>
      </w:r>
      <w:r>
        <w:rPr>
          <w:b/>
          <w:spacing w:val="-1"/>
          <w:sz w:val="24"/>
        </w:rPr>
        <w:t xml:space="preserve"> </w:t>
      </w:r>
      <w:r>
        <w:rPr>
          <w:b/>
          <w:sz w:val="24"/>
        </w:rPr>
        <w:t>max</w:t>
      </w:r>
      <w:r>
        <w:rPr>
          <w:b/>
          <w:spacing w:val="-1"/>
          <w:sz w:val="24"/>
        </w:rPr>
        <w:t xml:space="preserve"> </w:t>
      </w:r>
      <w:r>
        <w:rPr>
          <w:b/>
          <w:sz w:val="24"/>
        </w:rPr>
        <w:t>du</w:t>
      </w:r>
      <w:r>
        <w:rPr>
          <w:b/>
          <w:spacing w:val="-3"/>
          <w:sz w:val="24"/>
        </w:rPr>
        <w:t xml:space="preserve"> </w:t>
      </w:r>
      <w:r>
        <w:rPr>
          <w:b/>
          <w:sz w:val="24"/>
        </w:rPr>
        <w:t>projet)</w:t>
      </w:r>
    </w:p>
    <w:p w:rsidR="003F4D95" w:rsidRDefault="000A7242">
      <w:pPr>
        <w:spacing w:before="2"/>
        <w:ind w:left="832"/>
        <w:rPr>
          <w:sz w:val="24"/>
        </w:rPr>
      </w:pPr>
      <w:r>
        <w:rPr>
          <w:i/>
          <w:sz w:val="24"/>
        </w:rPr>
        <w:t>Cette</w:t>
      </w:r>
      <w:r>
        <w:rPr>
          <w:i/>
          <w:spacing w:val="19"/>
          <w:sz w:val="24"/>
        </w:rPr>
        <w:t xml:space="preserve"> </w:t>
      </w:r>
      <w:r>
        <w:rPr>
          <w:i/>
          <w:sz w:val="24"/>
        </w:rPr>
        <w:t>description</w:t>
      </w:r>
      <w:r>
        <w:rPr>
          <w:i/>
          <w:spacing w:val="21"/>
          <w:sz w:val="24"/>
        </w:rPr>
        <w:t xml:space="preserve"> </w:t>
      </w:r>
      <w:r>
        <w:rPr>
          <w:i/>
          <w:sz w:val="24"/>
        </w:rPr>
        <w:t>pourra</w:t>
      </w:r>
      <w:r>
        <w:rPr>
          <w:i/>
          <w:spacing w:val="22"/>
          <w:sz w:val="24"/>
        </w:rPr>
        <w:t xml:space="preserve"> </w:t>
      </w:r>
      <w:r>
        <w:rPr>
          <w:i/>
          <w:sz w:val="24"/>
        </w:rPr>
        <w:t>être</w:t>
      </w:r>
      <w:r>
        <w:rPr>
          <w:i/>
          <w:spacing w:val="20"/>
          <w:sz w:val="24"/>
        </w:rPr>
        <w:t xml:space="preserve"> </w:t>
      </w:r>
      <w:r>
        <w:rPr>
          <w:i/>
          <w:sz w:val="24"/>
        </w:rPr>
        <w:t>reprise</w:t>
      </w:r>
      <w:r>
        <w:rPr>
          <w:i/>
          <w:spacing w:val="19"/>
          <w:sz w:val="24"/>
        </w:rPr>
        <w:t xml:space="preserve"> </w:t>
      </w:r>
      <w:r>
        <w:rPr>
          <w:i/>
          <w:sz w:val="24"/>
        </w:rPr>
        <w:t>sur</w:t>
      </w:r>
      <w:r>
        <w:rPr>
          <w:i/>
          <w:spacing w:val="22"/>
          <w:sz w:val="24"/>
        </w:rPr>
        <w:t xml:space="preserve"> </w:t>
      </w:r>
      <w:r>
        <w:rPr>
          <w:i/>
          <w:sz w:val="24"/>
        </w:rPr>
        <w:t>des</w:t>
      </w:r>
      <w:r>
        <w:rPr>
          <w:i/>
          <w:spacing w:val="22"/>
          <w:sz w:val="24"/>
        </w:rPr>
        <w:t xml:space="preserve"> </w:t>
      </w:r>
      <w:r>
        <w:rPr>
          <w:i/>
          <w:sz w:val="24"/>
        </w:rPr>
        <w:t>supports</w:t>
      </w:r>
      <w:r>
        <w:rPr>
          <w:i/>
          <w:spacing w:val="23"/>
          <w:sz w:val="24"/>
        </w:rPr>
        <w:t xml:space="preserve"> </w:t>
      </w:r>
      <w:r>
        <w:rPr>
          <w:i/>
          <w:sz w:val="24"/>
        </w:rPr>
        <w:t>de</w:t>
      </w:r>
      <w:r>
        <w:rPr>
          <w:i/>
          <w:spacing w:val="22"/>
          <w:sz w:val="24"/>
        </w:rPr>
        <w:t xml:space="preserve"> </w:t>
      </w:r>
      <w:r>
        <w:rPr>
          <w:i/>
          <w:sz w:val="24"/>
        </w:rPr>
        <w:t>communication</w:t>
      </w:r>
      <w:r>
        <w:rPr>
          <w:i/>
          <w:spacing w:val="20"/>
          <w:sz w:val="24"/>
        </w:rPr>
        <w:t xml:space="preserve"> </w:t>
      </w:r>
      <w:r>
        <w:rPr>
          <w:i/>
          <w:sz w:val="24"/>
        </w:rPr>
        <w:t>visant</w:t>
      </w:r>
      <w:r>
        <w:rPr>
          <w:i/>
          <w:spacing w:val="21"/>
          <w:sz w:val="24"/>
        </w:rPr>
        <w:t xml:space="preserve"> </w:t>
      </w:r>
      <w:r>
        <w:rPr>
          <w:i/>
          <w:sz w:val="24"/>
        </w:rPr>
        <w:t>à</w:t>
      </w:r>
      <w:r>
        <w:rPr>
          <w:i/>
          <w:spacing w:val="21"/>
          <w:sz w:val="24"/>
        </w:rPr>
        <w:t xml:space="preserve"> </w:t>
      </w:r>
      <w:r>
        <w:rPr>
          <w:i/>
          <w:sz w:val="24"/>
        </w:rPr>
        <w:t>présenter</w:t>
      </w:r>
      <w:r>
        <w:rPr>
          <w:i/>
          <w:spacing w:val="19"/>
          <w:sz w:val="24"/>
        </w:rPr>
        <w:t xml:space="preserve"> </w:t>
      </w:r>
      <w:r>
        <w:rPr>
          <w:i/>
          <w:sz w:val="24"/>
        </w:rPr>
        <w:t>les</w:t>
      </w:r>
      <w:r>
        <w:rPr>
          <w:i/>
          <w:spacing w:val="21"/>
          <w:sz w:val="24"/>
        </w:rPr>
        <w:t xml:space="preserve"> </w:t>
      </w:r>
      <w:r>
        <w:rPr>
          <w:i/>
          <w:sz w:val="24"/>
        </w:rPr>
        <w:t>différents</w:t>
      </w:r>
      <w:r>
        <w:rPr>
          <w:i/>
          <w:spacing w:val="-52"/>
          <w:sz w:val="24"/>
        </w:rPr>
        <w:t xml:space="preserve"> </w:t>
      </w:r>
      <w:r>
        <w:rPr>
          <w:i/>
          <w:sz w:val="24"/>
        </w:rPr>
        <w:t>projets</w:t>
      </w:r>
      <w:r>
        <w:rPr>
          <w:sz w:val="24"/>
        </w:rPr>
        <w:t>.</w:t>
      </w:r>
    </w:p>
    <w:p w:rsidR="003F4D95" w:rsidRDefault="003F4D95">
      <w:pPr>
        <w:pStyle w:val="Corpsdetexte"/>
        <w:rPr>
          <w:sz w:val="20"/>
        </w:rPr>
      </w:pPr>
    </w:p>
    <w:p w:rsidR="003F4D95" w:rsidRDefault="009D3FAE">
      <w:pPr>
        <w:pStyle w:val="Corpsdetexte"/>
        <w:rPr>
          <w:sz w:val="24"/>
        </w:rPr>
      </w:pPr>
      <w:r>
        <w:rPr>
          <w:noProof/>
          <w:lang w:eastAsia="fr-FR"/>
        </w:rPr>
        <mc:AlternateContent>
          <mc:Choice Requires="wps">
            <w:drawing>
              <wp:anchor distT="0" distB="0" distL="0" distR="0" simplePos="0" relativeHeight="487588352" behindDoc="1" locked="0" layoutInCell="1" allowOverlap="1">
                <wp:simplePos x="0" y="0"/>
                <wp:positionH relativeFrom="page">
                  <wp:posOffset>371475</wp:posOffset>
                </wp:positionH>
                <wp:positionV relativeFrom="paragraph">
                  <wp:posOffset>202565</wp:posOffset>
                </wp:positionV>
                <wp:extent cx="7187565" cy="2286000"/>
                <wp:effectExtent l="0" t="0" r="13335" b="19050"/>
                <wp:wrapTopAndBottom/>
                <wp:docPr id="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565" cy="2286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4436" w:rsidRDefault="00820301" w:rsidP="0050628C">
                            <w:pPr>
                              <w:widowControl/>
                              <w:adjustRightInd w:val="0"/>
                              <w:ind w:left="142"/>
                            </w:pPr>
                            <w:r w:rsidRPr="00820301">
                              <w:t>Face à la précarité grandissante des étudiants durant la crise sanitaire liée au COVID</w:t>
                            </w:r>
                            <w:r w:rsidR="00D87D13">
                              <w:t>19</w:t>
                            </w:r>
                            <w:r w:rsidRPr="00820301">
                              <w:t xml:space="preserve">, les enseignes Casino se sont mobilisées pour leur apporter leur soutien en mettant en place un </w:t>
                            </w:r>
                            <w:r w:rsidRPr="0003591E">
                              <w:rPr>
                                <w:b/>
                              </w:rPr>
                              <w:t>dispositif complet, immédiat et dans la durée</w:t>
                            </w:r>
                            <w:r w:rsidRPr="00820301">
                              <w:t>.</w:t>
                            </w:r>
                          </w:p>
                          <w:p w:rsidR="00D87D13" w:rsidRDefault="00D87D13" w:rsidP="0050628C">
                            <w:pPr>
                              <w:widowControl/>
                              <w:adjustRightInd w:val="0"/>
                              <w:ind w:left="142"/>
                            </w:pPr>
                          </w:p>
                          <w:p w:rsidR="00820301" w:rsidRPr="00820301" w:rsidRDefault="0050628C" w:rsidP="0050628C">
                            <w:pPr>
                              <w:widowControl/>
                              <w:adjustRightInd w:val="0"/>
                              <w:ind w:left="142"/>
                            </w:pPr>
                            <w:r>
                              <w:t xml:space="preserve">1) </w:t>
                            </w:r>
                            <w:r w:rsidR="00820301" w:rsidRPr="00820301">
                              <w:t xml:space="preserve">Soutien du pouvoir d'achat des étudiants avec une </w:t>
                            </w:r>
                            <w:r w:rsidR="00820301" w:rsidRPr="0003591E">
                              <w:rPr>
                                <w:b/>
                              </w:rPr>
                              <w:t>remise immédiate de 10%</w:t>
                            </w:r>
                            <w:r w:rsidR="00820301" w:rsidRPr="00820301">
                              <w:t xml:space="preserve"> sur les achats de produits Casino sur</w:t>
                            </w:r>
                            <w:r>
                              <w:t xml:space="preserve"> </w:t>
                            </w:r>
                            <w:r w:rsidR="00820301" w:rsidRPr="00820301">
                              <w:t>présentation de la carte de fidélité et de la carte étudiant</w:t>
                            </w:r>
                            <w:r w:rsidR="0003591E">
                              <w:t xml:space="preserve">. </w:t>
                            </w:r>
                            <w:r w:rsidR="00820301" w:rsidRPr="00820301">
                              <w:t xml:space="preserve">Cette offre a bénéficié à près de </w:t>
                            </w:r>
                            <w:r w:rsidR="00820301" w:rsidRPr="0003591E">
                              <w:rPr>
                                <w:b/>
                              </w:rPr>
                              <w:t>9 000 étudiants</w:t>
                            </w:r>
                            <w:r w:rsidR="00820301" w:rsidRPr="00820301">
                              <w:t>.</w:t>
                            </w:r>
                          </w:p>
                          <w:p w:rsidR="00820301" w:rsidRPr="00820301" w:rsidRDefault="00820301" w:rsidP="00820301">
                            <w:pPr>
                              <w:widowControl/>
                              <w:adjustRightInd w:val="0"/>
                              <w:ind w:left="142"/>
                            </w:pPr>
                            <w:r w:rsidRPr="00820301">
                              <w:t xml:space="preserve">2) </w:t>
                            </w:r>
                            <w:r w:rsidRPr="0003591E">
                              <w:rPr>
                                <w:b/>
                              </w:rPr>
                              <w:t xml:space="preserve">Collecte de denrées alimentaires essentielles </w:t>
                            </w:r>
                            <w:r w:rsidR="00911AEC" w:rsidRPr="0003591E">
                              <w:rPr>
                                <w:b/>
                              </w:rPr>
                              <w:t>et équilibrées</w:t>
                            </w:r>
                            <w:r w:rsidR="00911AEC">
                              <w:t xml:space="preserve"> </w:t>
                            </w:r>
                            <w:r w:rsidRPr="00820301">
                              <w:t>auprès d</w:t>
                            </w:r>
                            <w:r w:rsidR="00A3204F">
                              <w:t xml:space="preserve">es clients des enseignes Casino, </w:t>
                            </w:r>
                            <w:r w:rsidRPr="00820301">
                              <w:t>redistribuées aux étudiants via notre partenariat avec les Banques Alimentaires.</w:t>
                            </w:r>
                          </w:p>
                          <w:p w:rsidR="00A3204F" w:rsidRDefault="00820301" w:rsidP="0003591E">
                            <w:pPr>
                              <w:widowControl/>
                              <w:adjustRightInd w:val="0"/>
                              <w:ind w:left="142"/>
                            </w:pPr>
                            <w:r w:rsidRPr="00820301">
                              <w:t xml:space="preserve">3) </w:t>
                            </w:r>
                            <w:r w:rsidRPr="0003591E">
                              <w:rPr>
                                <w:b/>
                              </w:rPr>
                              <w:t>Collecte de dons en caisse</w:t>
                            </w:r>
                            <w:r w:rsidRPr="00820301">
                              <w:t xml:space="preserve"> auprès des clients</w:t>
                            </w:r>
                            <w:r w:rsidR="00A3204F">
                              <w:t>,</w:t>
                            </w:r>
                            <w:r w:rsidRPr="00820301">
                              <w:t xml:space="preserve"> reversés aux Banques Alimentaires au profit des étudiants.</w:t>
                            </w:r>
                            <w:r w:rsidR="0003591E">
                              <w:t xml:space="preserve"> </w:t>
                            </w:r>
                          </w:p>
                          <w:p w:rsidR="00911AEC" w:rsidRDefault="00820301" w:rsidP="0003591E">
                            <w:pPr>
                              <w:widowControl/>
                              <w:adjustRightInd w:val="0"/>
                              <w:ind w:left="142"/>
                            </w:pPr>
                            <w:r w:rsidRPr="00820301">
                              <w:t xml:space="preserve">La générosité de nos clients a ainsi permis de redistribuer plus de </w:t>
                            </w:r>
                            <w:r w:rsidRPr="0003591E">
                              <w:rPr>
                                <w:b/>
                              </w:rPr>
                              <w:t>31 000 repas complets</w:t>
                            </w:r>
                            <w:r w:rsidRPr="00820301">
                              <w:t>.</w:t>
                            </w:r>
                          </w:p>
                          <w:p w:rsidR="0003591E" w:rsidRPr="00A3204F" w:rsidRDefault="0003591E" w:rsidP="0003591E">
                            <w:pPr>
                              <w:widowControl/>
                              <w:adjustRightInd w:val="0"/>
                              <w:ind w:left="142"/>
                            </w:pPr>
                          </w:p>
                          <w:p w:rsidR="00911AEC" w:rsidRPr="00A3204F" w:rsidRDefault="00A3204F" w:rsidP="0003591E">
                            <w:pPr>
                              <w:pStyle w:val="Corpsdetexte"/>
                              <w:spacing w:line="268" w:lineRule="exact"/>
                              <w:ind w:left="110" w:right="279"/>
                              <w:jc w:val="both"/>
                            </w:pPr>
                            <w:r w:rsidRPr="00A3204F">
                              <w:t xml:space="preserve">En </w:t>
                            </w:r>
                            <w:r w:rsidR="0003591E" w:rsidRPr="00A3204F">
                              <w:t xml:space="preserve">Octobre 2021, Casino </w:t>
                            </w:r>
                            <w:r w:rsidRPr="00A3204F">
                              <w:t xml:space="preserve">va encore plus loin pour soutenir le pouvoir d’achat des étudiants, en proposant -10% sur tous leurs achats, </w:t>
                            </w:r>
                            <w:r>
                              <w:t xml:space="preserve">pendant toute l’année universitaire, et </w:t>
                            </w:r>
                            <w:r w:rsidRPr="00A3204F">
                              <w:t>pour le prix d’un (ou deux !) cafés :</w:t>
                            </w:r>
                            <w:r w:rsidR="0003591E" w:rsidRPr="00A3204F">
                              <w:t xml:space="preserve">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33" type="#_x0000_t202" style="position:absolute;margin-left:29.25pt;margin-top:15.95pt;width:565.95pt;height:180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JJfQIAAAcFAAAOAAAAZHJzL2Uyb0RvYy54bWysVNuO0zAQfUfiHyy/d5OUNttGm66WpkVI&#10;3KSFD3Btp7FwPMF2my6If2fsNGWXfUGIPDiTeHxmzswZ39yeWk2O0joFpqTZVUqJNByEMvuSfvm8&#10;nSwocZ4ZwTQYWdIH6ejt6uWLm74r5BQa0EJagiDGFX1X0sb7rkgSxxvZMncFnTS4WYNtmcdPu0+E&#10;ZT2itzqZpmme9GBFZ4FL5/BvNWzSVcSva8n9x7p20hNdUszNx9XGdRfWZHXDir1lXaP4OQ32D1m0&#10;TBkMeoGqmGfkYNUzqFZxCw5qf8WhTaCuFZeRA7LJ0j/Y3Desk5ELFsd1lzK5/wfLPxw/WaIE9m5J&#10;iWEt9kgAdyHyMlSn71yBTvcduvnTazihZ2TqunfAvzpiYN0ws5d31kLfSCYwuyycTB4dHXBcANn1&#10;70FgFHbwEIFOtW1D6bAYBNGxSw+XzsiTJxx/XmeL63k+p4Tj3nS6yNM09i5hxXi8s86/kdCSYJTU&#10;YusjPDu+cz6kw4rRJUQzsFVax/ZrQ/qS5ukyH4iBViJsBjdn97u1tuTIgoDiE7nhzmO3VnmUsVZt&#10;SRcXJ1aEcmyMiFE8U3qwMRNtAjiyw9zO1iCXH8t0uVlsFrPJbJpvJrO0qiZ32/Vskm+z63n1qlqv&#10;q+xnyDObFY0SQpqQ6ijdbPZ30jgP0SC6i3ifUHrCfBuf58yTp2nEKiOr8R3ZRR2E1g8i8KfdKQpu&#10;PsprB+IBhWFhmE68TdBowH6npMfJLKn7dmBWUqLfGhRXGOPRsKOxGw1mOB4tqadkMNd+GPdDZ9W+&#10;QeRBvgbuUIC1itIISh2yOMsWpy1yON8MYZwff0ev3/fX6hcAAAD//wMAUEsDBBQABgAIAAAAIQCw&#10;KLTZ3QAAAAoBAAAPAAAAZHJzL2Rvd25yZXYueG1sTI/BTsMwEETvSPyDtUjcqBOKURLiVKhqLxyQ&#10;UvoBbrwkgXgdxW4T/p7tCY47M5p9U24WN4gLTqH3pCFdJSCQGm97ajUcP/YPGYgQDVkzeEINPxhg&#10;U93elKawfqYaL4fYCi6hUBgNXYxjIWVoOnQmrPyIxN6nn5yJfE6ttJOZudwN8jFJnqUzPfGHzoy4&#10;7bD5PpydBqy/eu/32VyPsT2+hZ1Su3el9f3d8voCIuIS/8JwxWd0qJjp5M9kgxg0qExxUsM6zUFc&#10;/TRPnkCcWMlZklUp/0+ofgEAAP//AwBQSwECLQAUAAYACAAAACEAtoM4kv4AAADhAQAAEwAAAAAA&#10;AAAAAAAAAAAAAAAAW0NvbnRlbnRfVHlwZXNdLnhtbFBLAQItABQABgAIAAAAIQA4/SH/1gAAAJQB&#10;AAALAAAAAAAAAAAAAAAAAC8BAABfcmVscy8ucmVsc1BLAQItABQABgAIAAAAIQBv90JJfQIAAAcF&#10;AAAOAAAAAAAAAAAAAAAAAC4CAABkcnMvZTJvRG9jLnhtbFBLAQItABQABgAIAAAAIQCwKLTZ3QAA&#10;AAoBAAAPAAAAAAAAAAAAAAAAANcEAABkcnMvZG93bnJldi54bWxQSwUGAAAAAAQABADzAAAA4QUA&#10;AAAA&#10;" filled="f" strokeweight=".48pt">
                <v:textbox inset="0,0,0,0">
                  <w:txbxContent>
                    <w:p w:rsidR="00764436" w:rsidRDefault="00820301" w:rsidP="0050628C">
                      <w:pPr>
                        <w:widowControl/>
                        <w:adjustRightInd w:val="0"/>
                        <w:ind w:left="142"/>
                      </w:pPr>
                      <w:r w:rsidRPr="00820301">
                        <w:t>Face à la précarité grandissante des étudiants durant la crise sanitaire liée au COVID</w:t>
                      </w:r>
                      <w:r w:rsidR="00D87D13">
                        <w:t>19</w:t>
                      </w:r>
                      <w:r w:rsidRPr="00820301">
                        <w:t xml:space="preserve">, les enseignes Casino se sont mobilisées pour leur apporter leur soutien en mettant en place un </w:t>
                      </w:r>
                      <w:r w:rsidRPr="0003591E">
                        <w:rPr>
                          <w:b/>
                        </w:rPr>
                        <w:t>dispositif complet, immédiat et dans la durée</w:t>
                      </w:r>
                      <w:r w:rsidRPr="00820301">
                        <w:t>.</w:t>
                      </w:r>
                    </w:p>
                    <w:p w:rsidR="00D87D13" w:rsidRDefault="00D87D13" w:rsidP="0050628C">
                      <w:pPr>
                        <w:widowControl/>
                        <w:adjustRightInd w:val="0"/>
                        <w:ind w:left="142"/>
                      </w:pPr>
                    </w:p>
                    <w:p w:rsidR="00820301" w:rsidRPr="00820301" w:rsidRDefault="0050628C" w:rsidP="0050628C">
                      <w:pPr>
                        <w:widowControl/>
                        <w:adjustRightInd w:val="0"/>
                        <w:ind w:left="142"/>
                      </w:pPr>
                      <w:r>
                        <w:t xml:space="preserve">1) </w:t>
                      </w:r>
                      <w:r w:rsidR="00820301" w:rsidRPr="00820301">
                        <w:t xml:space="preserve">Soutien du pouvoir d'achat des étudiants avec une </w:t>
                      </w:r>
                      <w:r w:rsidR="00820301" w:rsidRPr="0003591E">
                        <w:rPr>
                          <w:b/>
                        </w:rPr>
                        <w:t>remise immédiate de 10%</w:t>
                      </w:r>
                      <w:r w:rsidR="00820301" w:rsidRPr="00820301">
                        <w:t xml:space="preserve"> sur les achats de produits Casino sur</w:t>
                      </w:r>
                      <w:r>
                        <w:t xml:space="preserve"> </w:t>
                      </w:r>
                      <w:r w:rsidR="00820301" w:rsidRPr="00820301">
                        <w:t>présentation de la carte de fidélité et de la carte étudiant</w:t>
                      </w:r>
                      <w:r w:rsidR="0003591E">
                        <w:t xml:space="preserve">. </w:t>
                      </w:r>
                      <w:r w:rsidR="00820301" w:rsidRPr="00820301">
                        <w:t xml:space="preserve">Cette offre a bénéficié à près de </w:t>
                      </w:r>
                      <w:r w:rsidR="00820301" w:rsidRPr="0003591E">
                        <w:rPr>
                          <w:b/>
                        </w:rPr>
                        <w:t>9 000 étudiants</w:t>
                      </w:r>
                      <w:r w:rsidR="00820301" w:rsidRPr="00820301">
                        <w:t>.</w:t>
                      </w:r>
                    </w:p>
                    <w:p w:rsidR="00820301" w:rsidRPr="00820301" w:rsidRDefault="00820301" w:rsidP="00820301">
                      <w:pPr>
                        <w:widowControl/>
                        <w:adjustRightInd w:val="0"/>
                        <w:ind w:left="142"/>
                      </w:pPr>
                      <w:r w:rsidRPr="00820301">
                        <w:t xml:space="preserve">2) </w:t>
                      </w:r>
                      <w:r w:rsidRPr="0003591E">
                        <w:rPr>
                          <w:b/>
                        </w:rPr>
                        <w:t xml:space="preserve">Collecte de denrées alimentaires essentielles </w:t>
                      </w:r>
                      <w:r w:rsidR="00911AEC" w:rsidRPr="0003591E">
                        <w:rPr>
                          <w:b/>
                        </w:rPr>
                        <w:t>et équilibrées</w:t>
                      </w:r>
                      <w:r w:rsidR="00911AEC">
                        <w:t xml:space="preserve"> </w:t>
                      </w:r>
                      <w:r w:rsidRPr="00820301">
                        <w:t>auprès d</w:t>
                      </w:r>
                      <w:r w:rsidR="00A3204F">
                        <w:t xml:space="preserve">es clients des enseignes Casino, </w:t>
                      </w:r>
                      <w:r w:rsidRPr="00820301">
                        <w:t>redistribuées aux étudiants via notre partenariat avec les Banques Alimentaires.</w:t>
                      </w:r>
                    </w:p>
                    <w:p w:rsidR="00A3204F" w:rsidRDefault="00820301" w:rsidP="0003591E">
                      <w:pPr>
                        <w:widowControl/>
                        <w:adjustRightInd w:val="0"/>
                        <w:ind w:left="142"/>
                      </w:pPr>
                      <w:r w:rsidRPr="00820301">
                        <w:t xml:space="preserve">3) </w:t>
                      </w:r>
                      <w:r w:rsidRPr="0003591E">
                        <w:rPr>
                          <w:b/>
                        </w:rPr>
                        <w:t>Collecte de dons en caisse</w:t>
                      </w:r>
                      <w:r w:rsidRPr="00820301">
                        <w:t xml:space="preserve"> auprès des clients</w:t>
                      </w:r>
                      <w:r w:rsidR="00A3204F">
                        <w:t>,</w:t>
                      </w:r>
                      <w:r w:rsidRPr="00820301">
                        <w:t xml:space="preserve"> reversés aux Banques Alimentaires au profit des étudiants.</w:t>
                      </w:r>
                      <w:r w:rsidR="0003591E">
                        <w:t xml:space="preserve"> </w:t>
                      </w:r>
                    </w:p>
                    <w:p w:rsidR="00911AEC" w:rsidRDefault="00820301" w:rsidP="0003591E">
                      <w:pPr>
                        <w:widowControl/>
                        <w:adjustRightInd w:val="0"/>
                        <w:ind w:left="142"/>
                      </w:pPr>
                      <w:r w:rsidRPr="00820301">
                        <w:t xml:space="preserve">La générosité de nos clients a ainsi permis de redistribuer plus de </w:t>
                      </w:r>
                      <w:r w:rsidRPr="0003591E">
                        <w:rPr>
                          <w:b/>
                        </w:rPr>
                        <w:t>31 000 repas complets</w:t>
                      </w:r>
                      <w:r w:rsidRPr="00820301">
                        <w:t>.</w:t>
                      </w:r>
                    </w:p>
                    <w:p w:rsidR="0003591E" w:rsidRPr="00A3204F" w:rsidRDefault="0003591E" w:rsidP="0003591E">
                      <w:pPr>
                        <w:widowControl/>
                        <w:adjustRightInd w:val="0"/>
                        <w:ind w:left="142"/>
                      </w:pPr>
                    </w:p>
                    <w:p w:rsidR="00911AEC" w:rsidRPr="00A3204F" w:rsidRDefault="00A3204F" w:rsidP="0003591E">
                      <w:pPr>
                        <w:pStyle w:val="Corpsdetexte"/>
                        <w:spacing w:line="268" w:lineRule="exact"/>
                        <w:ind w:left="110" w:right="279"/>
                        <w:jc w:val="both"/>
                      </w:pPr>
                      <w:r w:rsidRPr="00A3204F">
                        <w:t xml:space="preserve">En </w:t>
                      </w:r>
                      <w:r w:rsidR="0003591E" w:rsidRPr="00A3204F">
                        <w:t xml:space="preserve">Octobre 2021, Casino </w:t>
                      </w:r>
                      <w:r w:rsidRPr="00A3204F">
                        <w:t xml:space="preserve">va encore plus loin pour soutenir le pouvoir d’achat des étudiants, en proposant -10% sur tous leurs achats, </w:t>
                      </w:r>
                      <w:r>
                        <w:t xml:space="preserve">pendant toute l’année universitaire, et </w:t>
                      </w:r>
                      <w:r w:rsidRPr="00A3204F">
                        <w:t>pour le prix d’un (ou deux !) cafés :</w:t>
                      </w:r>
                      <w:r w:rsidR="0003591E" w:rsidRPr="00A3204F">
                        <w:t xml:space="preserve"> 2€. </w:t>
                      </w:r>
                    </w:p>
                  </w:txbxContent>
                </v:textbox>
                <w10:wrap type="topAndBottom" anchorx="page"/>
              </v:shape>
            </w:pict>
          </mc:Fallback>
        </mc:AlternateContent>
      </w:r>
    </w:p>
    <w:p w:rsidR="003F4D95" w:rsidRDefault="003F4D95">
      <w:pPr>
        <w:pStyle w:val="Corpsdetexte"/>
        <w:rPr>
          <w:sz w:val="20"/>
        </w:rPr>
      </w:pPr>
    </w:p>
    <w:p w:rsidR="003F4D95" w:rsidRDefault="003F4D95">
      <w:pPr>
        <w:pStyle w:val="Corpsdetexte"/>
        <w:spacing w:before="7"/>
        <w:rPr>
          <w:sz w:val="17"/>
        </w:rPr>
      </w:pPr>
    </w:p>
    <w:p w:rsidR="003F4D95" w:rsidRDefault="000A7242">
      <w:pPr>
        <w:pStyle w:val="Titre1"/>
        <w:spacing w:before="34"/>
      </w:pPr>
      <w:r>
        <w:rPr>
          <w:color w:val="E68D29"/>
        </w:rPr>
        <w:t>PRÉSENTATION</w:t>
      </w:r>
      <w:r>
        <w:rPr>
          <w:color w:val="E68D29"/>
          <w:spacing w:val="-5"/>
        </w:rPr>
        <w:t xml:space="preserve"> </w:t>
      </w:r>
      <w:r>
        <w:rPr>
          <w:color w:val="E68D29"/>
        </w:rPr>
        <w:t>DÉTAILLÉE</w:t>
      </w:r>
      <w:r>
        <w:rPr>
          <w:color w:val="E68D29"/>
          <w:spacing w:val="-4"/>
        </w:rPr>
        <w:t xml:space="preserve"> </w:t>
      </w:r>
      <w:r>
        <w:rPr>
          <w:color w:val="E68D29"/>
        </w:rPr>
        <w:t>DE</w:t>
      </w:r>
      <w:r>
        <w:rPr>
          <w:color w:val="E68D29"/>
          <w:spacing w:val="-6"/>
        </w:rPr>
        <w:t xml:space="preserve"> </w:t>
      </w:r>
      <w:r>
        <w:rPr>
          <w:color w:val="E68D29"/>
        </w:rPr>
        <w:t>L’INITIATIVE</w:t>
      </w:r>
    </w:p>
    <w:p w:rsidR="003F4D95" w:rsidRDefault="003F4D95">
      <w:pPr>
        <w:pStyle w:val="Corpsdetexte"/>
        <w:spacing w:before="2"/>
        <w:rPr>
          <w:b/>
          <w:sz w:val="28"/>
        </w:rPr>
      </w:pPr>
    </w:p>
    <w:p w:rsidR="003F4D95" w:rsidRDefault="000A7242">
      <w:pPr>
        <w:ind w:left="1704" w:right="1094"/>
        <w:jc w:val="center"/>
        <w:rPr>
          <w:b/>
          <w:i/>
          <w:sz w:val="28"/>
        </w:rPr>
      </w:pPr>
      <w:r>
        <w:rPr>
          <w:b/>
          <w:color w:val="F79546"/>
          <w:sz w:val="28"/>
          <w:u w:val="single" w:color="F79546"/>
        </w:rPr>
        <w:t>Critère</w:t>
      </w:r>
      <w:r>
        <w:rPr>
          <w:b/>
          <w:color w:val="F79546"/>
          <w:spacing w:val="-3"/>
          <w:sz w:val="28"/>
          <w:u w:val="single" w:color="F79546"/>
        </w:rPr>
        <w:t xml:space="preserve"> </w:t>
      </w:r>
      <w:r>
        <w:rPr>
          <w:b/>
          <w:color w:val="F79546"/>
          <w:sz w:val="28"/>
          <w:u w:val="single" w:color="F79546"/>
        </w:rPr>
        <w:t>1</w:t>
      </w:r>
      <w:r>
        <w:rPr>
          <w:b/>
          <w:color w:val="F79546"/>
          <w:spacing w:val="-4"/>
          <w:sz w:val="28"/>
          <w:u w:val="single" w:color="F79546"/>
        </w:rPr>
        <w:t xml:space="preserve"> </w:t>
      </w:r>
      <w:r>
        <w:rPr>
          <w:b/>
          <w:color w:val="F79546"/>
          <w:sz w:val="28"/>
          <w:u w:val="single" w:color="F79546"/>
        </w:rPr>
        <w:t>-</w:t>
      </w:r>
      <w:r>
        <w:rPr>
          <w:b/>
          <w:color w:val="F79546"/>
          <w:spacing w:val="-2"/>
          <w:sz w:val="28"/>
          <w:u w:val="single" w:color="F79546"/>
        </w:rPr>
        <w:t xml:space="preserve"> </w:t>
      </w:r>
      <w:r>
        <w:rPr>
          <w:b/>
          <w:i/>
          <w:color w:val="F79546"/>
          <w:sz w:val="28"/>
          <w:u w:val="single" w:color="F79546"/>
        </w:rPr>
        <w:t>Caractère</w:t>
      </w:r>
      <w:r>
        <w:rPr>
          <w:b/>
          <w:i/>
          <w:color w:val="F79546"/>
          <w:spacing w:val="-3"/>
          <w:sz w:val="28"/>
          <w:u w:val="single" w:color="F79546"/>
        </w:rPr>
        <w:t xml:space="preserve"> </w:t>
      </w:r>
      <w:r>
        <w:rPr>
          <w:b/>
          <w:i/>
          <w:color w:val="F79546"/>
          <w:sz w:val="28"/>
          <w:u w:val="single" w:color="F79546"/>
        </w:rPr>
        <w:t>innovant</w:t>
      </w:r>
    </w:p>
    <w:p w:rsidR="003F4D95" w:rsidRDefault="003F4D95">
      <w:pPr>
        <w:pStyle w:val="Corpsdetexte"/>
        <w:spacing w:before="4"/>
        <w:rPr>
          <w:b/>
          <w:i/>
          <w:sz w:val="17"/>
        </w:rPr>
      </w:pPr>
    </w:p>
    <w:p w:rsidR="003F4D95" w:rsidRDefault="000A7242">
      <w:pPr>
        <w:pStyle w:val="Titre3"/>
      </w:pPr>
      <w:r>
        <w:t>3/</w:t>
      </w:r>
      <w:r>
        <w:rPr>
          <w:spacing w:val="-3"/>
        </w:rPr>
        <w:t xml:space="preserve"> </w:t>
      </w:r>
      <w:r>
        <w:t>Caractère</w:t>
      </w:r>
      <w:r>
        <w:rPr>
          <w:spacing w:val="-1"/>
        </w:rPr>
        <w:t xml:space="preserve"> </w:t>
      </w:r>
      <w:proofErr w:type="spellStart"/>
      <w:r>
        <w:t>rupturiste</w:t>
      </w:r>
      <w:proofErr w:type="spellEnd"/>
      <w:r>
        <w:rPr>
          <w:spacing w:val="-1"/>
        </w:rPr>
        <w:t xml:space="preserve"> </w:t>
      </w:r>
      <w:r>
        <w:t>/</w:t>
      </w:r>
      <w:r>
        <w:rPr>
          <w:spacing w:val="-4"/>
        </w:rPr>
        <w:t xml:space="preserve"> </w:t>
      </w:r>
      <w:r>
        <w:t>innovant</w:t>
      </w:r>
      <w:r>
        <w:rPr>
          <w:spacing w:val="-1"/>
        </w:rPr>
        <w:t xml:space="preserve"> </w:t>
      </w:r>
      <w:r>
        <w:t>du</w:t>
      </w:r>
      <w:r>
        <w:rPr>
          <w:spacing w:val="-2"/>
        </w:rPr>
        <w:t xml:space="preserve"> </w:t>
      </w:r>
      <w:r>
        <w:t>projet :</w:t>
      </w:r>
    </w:p>
    <w:p w:rsidR="003F4D95" w:rsidRDefault="000A7242">
      <w:pPr>
        <w:pStyle w:val="Corpsdetexte"/>
        <w:ind w:left="832"/>
      </w:pPr>
      <w:r>
        <w:t>En</w:t>
      </w:r>
      <w:r>
        <w:rPr>
          <w:spacing w:val="-1"/>
        </w:rPr>
        <w:t xml:space="preserve"> </w:t>
      </w:r>
      <w:r>
        <w:t>quoi</w:t>
      </w:r>
      <w:r>
        <w:rPr>
          <w:spacing w:val="-2"/>
        </w:rPr>
        <w:t xml:space="preserve"> </w:t>
      </w:r>
      <w:r>
        <w:t>votre réalisation</w:t>
      </w:r>
      <w:r>
        <w:rPr>
          <w:spacing w:val="-1"/>
        </w:rPr>
        <w:t xml:space="preserve"> </w:t>
      </w:r>
      <w:r>
        <w:t>va-t-elle</w:t>
      </w:r>
      <w:r>
        <w:rPr>
          <w:spacing w:val="-1"/>
        </w:rPr>
        <w:t xml:space="preserve"> </w:t>
      </w:r>
      <w:r>
        <w:t>au-delà</w:t>
      </w:r>
      <w:r>
        <w:rPr>
          <w:spacing w:val="-3"/>
        </w:rPr>
        <w:t xml:space="preserve"> </w:t>
      </w:r>
      <w:r>
        <w:t>ou</w:t>
      </w:r>
      <w:r>
        <w:rPr>
          <w:spacing w:val="-4"/>
        </w:rPr>
        <w:t xml:space="preserve"> </w:t>
      </w:r>
      <w:r>
        <w:t>est-elle</w:t>
      </w:r>
      <w:r>
        <w:rPr>
          <w:spacing w:val="1"/>
        </w:rPr>
        <w:t xml:space="preserve"> </w:t>
      </w:r>
      <w:r>
        <w:t>en</w:t>
      </w:r>
      <w:r>
        <w:rPr>
          <w:spacing w:val="-2"/>
        </w:rPr>
        <w:t xml:space="preserve"> </w:t>
      </w:r>
      <w:r>
        <w:t>avance</w:t>
      </w:r>
      <w:r>
        <w:rPr>
          <w:spacing w:val="-2"/>
        </w:rPr>
        <w:t xml:space="preserve"> </w:t>
      </w:r>
      <w:r>
        <w:t>par</w:t>
      </w:r>
      <w:r>
        <w:rPr>
          <w:spacing w:val="-1"/>
        </w:rPr>
        <w:t xml:space="preserve"> </w:t>
      </w:r>
      <w:r>
        <w:t>rapport</w:t>
      </w:r>
      <w:r>
        <w:rPr>
          <w:spacing w:val="2"/>
        </w:rPr>
        <w:t xml:space="preserve"> </w:t>
      </w:r>
      <w:r>
        <w:t>:</w:t>
      </w:r>
    </w:p>
    <w:p w:rsidR="003F4D95" w:rsidRDefault="000A7242">
      <w:pPr>
        <w:pStyle w:val="Paragraphedeliste"/>
        <w:numPr>
          <w:ilvl w:val="0"/>
          <w:numId w:val="1"/>
        </w:numPr>
        <w:tabs>
          <w:tab w:val="left" w:pos="1553"/>
        </w:tabs>
        <w:ind w:left="1552" w:hanging="294"/>
      </w:pPr>
      <w:r>
        <w:t>Aux</w:t>
      </w:r>
      <w:r>
        <w:rPr>
          <w:spacing w:val="-2"/>
        </w:rPr>
        <w:t xml:space="preserve"> </w:t>
      </w:r>
      <w:r>
        <w:t>pratiques existantes au</w:t>
      </w:r>
      <w:r>
        <w:rPr>
          <w:spacing w:val="-3"/>
        </w:rPr>
        <w:t xml:space="preserve"> </w:t>
      </w:r>
      <w:r>
        <w:t>sein</w:t>
      </w:r>
      <w:r>
        <w:rPr>
          <w:spacing w:val="-2"/>
        </w:rPr>
        <w:t xml:space="preserve"> </w:t>
      </w:r>
      <w:r>
        <w:t>de</w:t>
      </w:r>
      <w:r>
        <w:rPr>
          <w:spacing w:val="-3"/>
        </w:rPr>
        <w:t xml:space="preserve"> </w:t>
      </w:r>
      <w:r>
        <w:t>votre</w:t>
      </w:r>
      <w:r>
        <w:rPr>
          <w:spacing w:val="-3"/>
        </w:rPr>
        <w:t xml:space="preserve"> </w:t>
      </w:r>
      <w:r>
        <w:t>entreprise</w:t>
      </w:r>
      <w:r>
        <w:rPr>
          <w:spacing w:val="-3"/>
        </w:rPr>
        <w:t xml:space="preserve"> </w:t>
      </w:r>
      <w:r>
        <w:t>?</w:t>
      </w:r>
    </w:p>
    <w:p w:rsidR="003F4D95" w:rsidRDefault="000A7242">
      <w:pPr>
        <w:pStyle w:val="Paragraphedeliste"/>
        <w:numPr>
          <w:ilvl w:val="0"/>
          <w:numId w:val="1"/>
        </w:numPr>
        <w:tabs>
          <w:tab w:val="left" w:pos="1553"/>
        </w:tabs>
        <w:spacing w:before="1"/>
        <w:ind w:left="1552" w:hanging="294"/>
      </w:pPr>
      <w:r>
        <w:t>Aux</w:t>
      </w:r>
      <w:r>
        <w:rPr>
          <w:spacing w:val="-2"/>
        </w:rPr>
        <w:t xml:space="preserve"> </w:t>
      </w:r>
      <w:r>
        <w:t>pratiques</w:t>
      </w:r>
      <w:r>
        <w:rPr>
          <w:spacing w:val="-1"/>
        </w:rPr>
        <w:t xml:space="preserve"> </w:t>
      </w:r>
      <w:r>
        <w:t>existantes dans</w:t>
      </w:r>
      <w:r>
        <w:rPr>
          <w:spacing w:val="-2"/>
        </w:rPr>
        <w:t xml:space="preserve"> </w:t>
      </w:r>
      <w:r>
        <w:t>d’autres</w:t>
      </w:r>
      <w:r>
        <w:rPr>
          <w:spacing w:val="-1"/>
        </w:rPr>
        <w:t xml:space="preserve"> </w:t>
      </w:r>
      <w:r>
        <w:t>groupes</w:t>
      </w:r>
      <w:r>
        <w:rPr>
          <w:spacing w:val="-3"/>
        </w:rPr>
        <w:t xml:space="preserve"> </w:t>
      </w:r>
      <w:r>
        <w:t>ou</w:t>
      </w:r>
      <w:r>
        <w:rPr>
          <w:spacing w:val="-3"/>
        </w:rPr>
        <w:t xml:space="preserve"> </w:t>
      </w:r>
      <w:r>
        <w:t>aux</w:t>
      </w:r>
      <w:r>
        <w:rPr>
          <w:spacing w:val="-1"/>
        </w:rPr>
        <w:t xml:space="preserve"> </w:t>
      </w:r>
      <w:r>
        <w:t>usages</w:t>
      </w:r>
      <w:r>
        <w:rPr>
          <w:spacing w:val="-1"/>
        </w:rPr>
        <w:t xml:space="preserve"> </w:t>
      </w:r>
      <w:r>
        <w:t>du</w:t>
      </w:r>
      <w:r>
        <w:rPr>
          <w:spacing w:val="-2"/>
        </w:rPr>
        <w:t xml:space="preserve"> </w:t>
      </w:r>
      <w:r>
        <w:t>secteur</w:t>
      </w:r>
      <w:r>
        <w:rPr>
          <w:spacing w:val="-2"/>
        </w:rPr>
        <w:t xml:space="preserve"> </w:t>
      </w:r>
      <w:r>
        <w:t>?</w:t>
      </w:r>
    </w:p>
    <w:p w:rsidR="003F4D95" w:rsidRDefault="000A7242">
      <w:pPr>
        <w:pStyle w:val="Paragraphedeliste"/>
        <w:numPr>
          <w:ilvl w:val="0"/>
          <w:numId w:val="1"/>
        </w:numPr>
        <w:tabs>
          <w:tab w:val="left" w:pos="1553"/>
        </w:tabs>
        <w:ind w:left="1552" w:hanging="294"/>
      </w:pPr>
      <w:r>
        <w:t>Aux</w:t>
      </w:r>
      <w:r>
        <w:rPr>
          <w:spacing w:val="-1"/>
        </w:rPr>
        <w:t xml:space="preserve"> </w:t>
      </w:r>
      <w:r>
        <w:t>contraintes légales</w:t>
      </w:r>
      <w:r>
        <w:rPr>
          <w:spacing w:val="-2"/>
        </w:rPr>
        <w:t xml:space="preserve"> </w:t>
      </w:r>
      <w:r>
        <w:t>ou</w:t>
      </w:r>
      <w:r>
        <w:rPr>
          <w:spacing w:val="-3"/>
        </w:rPr>
        <w:t xml:space="preserve"> </w:t>
      </w:r>
      <w:r>
        <w:t>réglementaires ?</w:t>
      </w:r>
    </w:p>
    <w:p w:rsidR="003F4D95" w:rsidRDefault="009D3FAE">
      <w:pPr>
        <w:pStyle w:val="Corpsdetexte"/>
        <w:spacing w:before="1"/>
        <w:rPr>
          <w:sz w:val="20"/>
        </w:rPr>
      </w:pPr>
      <w:r>
        <w:rPr>
          <w:noProof/>
          <w:lang w:eastAsia="fr-FR"/>
        </w:rPr>
        <mc:AlternateContent>
          <mc:Choice Requires="wps">
            <w:drawing>
              <wp:anchor distT="0" distB="0" distL="0" distR="0" simplePos="0" relativeHeight="487588864" behindDoc="1" locked="0" layoutInCell="1" allowOverlap="1">
                <wp:simplePos x="0" y="0"/>
                <wp:positionH relativeFrom="page">
                  <wp:posOffset>485775</wp:posOffset>
                </wp:positionH>
                <wp:positionV relativeFrom="paragraph">
                  <wp:posOffset>170815</wp:posOffset>
                </wp:positionV>
                <wp:extent cx="7082155" cy="2238375"/>
                <wp:effectExtent l="0" t="0" r="23495" b="28575"/>
                <wp:wrapTopAndBottom/>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2238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65B4" w:rsidRDefault="009B65B4" w:rsidP="000476E1">
                            <w:pPr>
                              <w:pStyle w:val="Corpsdetexte"/>
                              <w:spacing w:line="268" w:lineRule="exact"/>
                              <w:ind w:left="110" w:right="279"/>
                              <w:jc w:val="both"/>
                            </w:pPr>
                            <w:r w:rsidRPr="009B65B4">
                              <w:t xml:space="preserve">Cette démarche est assez </w:t>
                            </w:r>
                            <w:proofErr w:type="spellStart"/>
                            <w:r w:rsidRPr="009B65B4">
                              <w:t>rupturiste</w:t>
                            </w:r>
                            <w:proofErr w:type="spellEnd"/>
                            <w:r w:rsidRPr="009B65B4">
                              <w:t xml:space="preserve"> et nouvelle par rapport à ce que nous avions l’habitude de faire : nos opérations de solidarité sont toujours très limitées dans la durée, pour pouvoir faire bénéficier un maximum d’associations de notre mobilisation. Dans le cas présent, et notamment par rapport aux autres acteurs, nous sommes les seuls à :</w:t>
                            </w:r>
                          </w:p>
                          <w:p w:rsidR="009B65B4" w:rsidRDefault="009B65B4" w:rsidP="000476E1">
                            <w:pPr>
                              <w:pStyle w:val="Corpsdetexte"/>
                              <w:spacing w:line="268" w:lineRule="exact"/>
                              <w:ind w:left="110" w:right="279"/>
                              <w:jc w:val="both"/>
                            </w:pPr>
                            <w:r>
                              <w:t>- avoir proposé un dispositif à la fois d’urgence (aide alimentaire, paniers repas etc.) et dans la durée (-10%)</w:t>
                            </w:r>
                          </w:p>
                          <w:p w:rsidR="009B65B4" w:rsidRDefault="009B65B4" w:rsidP="000476E1">
                            <w:pPr>
                              <w:pStyle w:val="Corpsdetexte"/>
                              <w:spacing w:line="268" w:lineRule="exact"/>
                              <w:ind w:left="110" w:right="279"/>
                              <w:jc w:val="both"/>
                            </w:pPr>
                            <w:r>
                              <w:t xml:space="preserve">- proposer une formule d’abonnement spécifique pour les étudiants, à prix très réduit (2€), </w:t>
                            </w:r>
                          </w:p>
                          <w:p w:rsidR="009B65B4" w:rsidRDefault="009B65B4" w:rsidP="000476E1">
                            <w:pPr>
                              <w:pStyle w:val="Corpsdetexte"/>
                              <w:spacing w:line="268" w:lineRule="exact"/>
                              <w:ind w:left="110" w:right="279"/>
                              <w:jc w:val="both"/>
                            </w:pPr>
                            <w:r>
                              <w:t>- proposer une action longue (sur 9 mois)</w:t>
                            </w:r>
                          </w:p>
                          <w:p w:rsidR="009B65B4" w:rsidRPr="009B65B4" w:rsidRDefault="009B65B4" w:rsidP="000476E1">
                            <w:pPr>
                              <w:pStyle w:val="Corpsdetexte"/>
                              <w:spacing w:line="268" w:lineRule="exact"/>
                              <w:ind w:left="110" w:right="279"/>
                              <w:jc w:val="both"/>
                            </w:pPr>
                            <w:r>
                              <w:t>- permettre une réduction sur tout le magasin, pas seulement sur notre marque propre</w:t>
                            </w:r>
                          </w:p>
                          <w:p w:rsidR="0050628C" w:rsidRPr="0050628C" w:rsidRDefault="009B65B4" w:rsidP="000476E1">
                            <w:pPr>
                              <w:pStyle w:val="Corpsdetexte"/>
                              <w:spacing w:line="268" w:lineRule="exact"/>
                              <w:ind w:left="110" w:right="279"/>
                              <w:jc w:val="both"/>
                            </w:pPr>
                            <w:r>
                              <w:rPr>
                                <w:b/>
                              </w:rPr>
                              <w:t>L’abonnement à 2€</w:t>
                            </w:r>
                            <w:r w:rsidR="000476E1" w:rsidRPr="0050628C">
                              <w:t xml:space="preserve"> permet de bénéficier de -10%</w:t>
                            </w:r>
                            <w:r w:rsidR="0050628C" w:rsidRPr="0050628C">
                              <w:t> :</w:t>
                            </w:r>
                          </w:p>
                          <w:p w:rsidR="0050628C" w:rsidRPr="0050628C" w:rsidRDefault="0050628C" w:rsidP="0050628C">
                            <w:pPr>
                              <w:pStyle w:val="Corpsdetexte"/>
                              <w:numPr>
                                <w:ilvl w:val="0"/>
                                <w:numId w:val="14"/>
                              </w:numPr>
                              <w:spacing w:line="268" w:lineRule="exact"/>
                              <w:ind w:right="279"/>
                              <w:jc w:val="both"/>
                            </w:pPr>
                            <w:r w:rsidRPr="0050628C">
                              <w:t>S</w:t>
                            </w:r>
                            <w:r w:rsidR="000476E1" w:rsidRPr="0050628C">
                              <w:t>ur l’intégralité des magasins Casino</w:t>
                            </w:r>
                          </w:p>
                          <w:p w:rsidR="0050628C" w:rsidRPr="0050628C" w:rsidRDefault="0050628C" w:rsidP="0050628C">
                            <w:pPr>
                              <w:pStyle w:val="Corpsdetexte"/>
                              <w:numPr>
                                <w:ilvl w:val="0"/>
                                <w:numId w:val="14"/>
                              </w:numPr>
                              <w:spacing w:line="268" w:lineRule="exact"/>
                              <w:ind w:right="279"/>
                              <w:jc w:val="both"/>
                            </w:pPr>
                            <w:r w:rsidRPr="0050628C">
                              <w:t>Sur tout le magasin</w:t>
                            </w:r>
                          </w:p>
                          <w:p w:rsidR="00C9217A" w:rsidRDefault="0050628C" w:rsidP="00524EC3">
                            <w:pPr>
                              <w:pStyle w:val="Corpsdetexte"/>
                              <w:numPr>
                                <w:ilvl w:val="0"/>
                                <w:numId w:val="14"/>
                              </w:numPr>
                              <w:spacing w:line="268" w:lineRule="exact"/>
                              <w:ind w:right="279"/>
                              <w:jc w:val="both"/>
                            </w:pPr>
                            <w:r w:rsidRPr="0050628C">
                              <w:t>Pendant toute l’année universitaire</w:t>
                            </w:r>
                          </w:p>
                          <w:p w:rsidR="009B65B4" w:rsidRPr="0050628C" w:rsidRDefault="009B65B4" w:rsidP="00524EC3">
                            <w:pPr>
                              <w:pStyle w:val="Corpsdetexte"/>
                              <w:numPr>
                                <w:ilvl w:val="0"/>
                                <w:numId w:val="14"/>
                              </w:numPr>
                              <w:spacing w:line="268" w:lineRule="exact"/>
                              <w:ind w:right="279"/>
                              <w:jc w:val="both"/>
                            </w:pPr>
                            <w:r>
                              <w:t>De manière immédiate, dès le 1</w:t>
                            </w:r>
                            <w:r w:rsidRPr="009B65B4">
                              <w:rPr>
                                <w:vertAlign w:val="superscript"/>
                              </w:rPr>
                              <w:t>er</w:t>
                            </w:r>
                            <w:r>
                              <w:t xml:space="preserve"> euro dépensé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4" type="#_x0000_t202" style="position:absolute;margin-left:38.25pt;margin-top:13.45pt;width:557.65pt;height:176.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qfgIAAAgFAAAOAAAAZHJzL2Uyb0RvYy54bWysVNtu2zAMfR+wfxD0ntpOkzQ16hRdnAwD&#10;dgO6fYAiybEwWfQkJXY37N9HyXHari/DMD/ItEUd8pCHurntG02O0joFpqDZRUqJNByEMvuCfv2y&#10;nSwpcZ4ZwTQYWdAH6ejt6vWrm67N5RRq0EJagiDG5V1b0Nr7Nk8Sx2vZMHcBrTS4WYFtmMdPu0+E&#10;ZR2iNzqZpuki6cCK1gKXzuHfctikq4hfVZL7T1XlpCe6oJibj6uN6y6syeqG5XvL2lrxUxrsH7Jo&#10;mDIY9AxVMs/IwaoXUI3iFhxU/oJDk0BVKS4jB2STpX+wua9ZKyMXLI5rz2Vy/w+Wfzx+tkQJ7B12&#10;yrAGeySAuxA5i+XpWpej132Lfr5/Az26RqqufQ/8myMG1jUze3lnLXS1ZALTy0JhkydHQ0Nc7gLI&#10;rvsAAsOwg4cI1Fe2CbXDahBExzY9nFsje084/rxKl9NsPqeE4950erm8vJrHGCwfj7fW+bcSGhKM&#10;glrsfYRnx/fOh3RYPrqEaAa2SuvYf21IV9BFer0YiIFWImwGN2f3u7W25MiCguJziuueujXKo461&#10;agq6PDuxPJRjY0SM4pnSg42ZaBPAkR3mdrIGvfy8Tq83y81yNplNF5vJLC3Lyd12PZssttnVvLws&#10;1+sy+xXyzGZ5rYSQJqQ6ajeb/Z02TlM0qO6s3meUnjHfxucl8+R5GrHKyGp8R3ZRB6H1gwh8v+uj&#10;4hYBLshiB+IBhWFhGE+8TtCowf6gpMPRLKj7fmBWUqLfGRRXmOPRsKOxGw1mOB4tqKdkMNd+mPdD&#10;a9W+RuRBvgbuUICVitJ4zOIkWxy3yOF0NYR5fvodvR4vsNVvAAAA//8DAFBLAwQUAAYACAAAACEA&#10;YbJQf98AAAAKAQAADwAAAGRycy9kb3ducmV2LnhtbEyPQU+DQBSE7yb+h80z8WYXqtBCeTTGtBcP&#10;JtT+gC37Cij7lrDbgv/e7UmPk5nMfFNsZ9OLK42us4wQLyIQxLXVHTcIx8/90xqE84q16i0Twg85&#10;2Jb3d4XKtZ24ouvBNyKUsMsVQuv9kEvp6paMcgs7EAfvbEejfJBjI/WoplBuermMolQa1XFYaNVA&#10;by3V34eLQaDqq7N2v56qwTfHd7dLkt1Hgvj4ML9uQHia/V8YbvgBHcrAdLIX1k70CKs0CUmEZZqB&#10;uPlxFocvJ4TnVfYCsizk/wvlLwAAAP//AwBQSwECLQAUAAYACAAAACEAtoM4kv4AAADhAQAAEwAA&#10;AAAAAAAAAAAAAAAAAAAAW0NvbnRlbnRfVHlwZXNdLnhtbFBLAQItABQABgAIAAAAIQA4/SH/1gAA&#10;AJQBAAALAAAAAAAAAAAAAAAAAC8BAABfcmVscy8ucmVsc1BLAQItABQABgAIAAAAIQC+7MuqfgIA&#10;AAgFAAAOAAAAAAAAAAAAAAAAAC4CAABkcnMvZTJvRG9jLnhtbFBLAQItABQABgAIAAAAIQBhslB/&#10;3wAAAAoBAAAPAAAAAAAAAAAAAAAAANgEAABkcnMvZG93bnJldi54bWxQSwUGAAAAAAQABADzAAAA&#10;5AUAAAAA&#10;" filled="f" strokeweight=".48pt">
                <v:textbox inset="0,0,0,0">
                  <w:txbxContent>
                    <w:p w:rsidR="009B65B4" w:rsidRDefault="009B65B4" w:rsidP="000476E1">
                      <w:pPr>
                        <w:pStyle w:val="Corpsdetexte"/>
                        <w:spacing w:line="268" w:lineRule="exact"/>
                        <w:ind w:left="110" w:right="279"/>
                        <w:jc w:val="both"/>
                      </w:pPr>
                      <w:r w:rsidRPr="009B65B4">
                        <w:t>Cette démarche est assez rupturiste et nouvelle par rapport à ce que nous avions l’habitude de faire : nos opérations de solidarité sont toujours très limitées dans la durée, pour pouvoir faire bénéficier un maximum d’associations de notre mobilisation. Dans le cas présent, et notamment par rapport aux autres acteurs, nous sommes les seuls à :</w:t>
                      </w:r>
                    </w:p>
                    <w:p w:rsidR="009B65B4" w:rsidRDefault="009B65B4" w:rsidP="000476E1">
                      <w:pPr>
                        <w:pStyle w:val="Corpsdetexte"/>
                        <w:spacing w:line="268" w:lineRule="exact"/>
                        <w:ind w:left="110" w:right="279"/>
                        <w:jc w:val="both"/>
                      </w:pPr>
                      <w:r>
                        <w:t>- avoir proposé un dispositif à la fois d’urgence (aide alimentaire, paniers repas etc.) et dans la durée (-10%)</w:t>
                      </w:r>
                    </w:p>
                    <w:p w:rsidR="009B65B4" w:rsidRDefault="009B65B4" w:rsidP="000476E1">
                      <w:pPr>
                        <w:pStyle w:val="Corpsdetexte"/>
                        <w:spacing w:line="268" w:lineRule="exact"/>
                        <w:ind w:left="110" w:right="279"/>
                        <w:jc w:val="both"/>
                      </w:pPr>
                      <w:r>
                        <w:t xml:space="preserve">- proposer une formule d’abonnement spécifique pour les étudiants, à prix très réduit (2€), </w:t>
                      </w:r>
                    </w:p>
                    <w:p w:rsidR="009B65B4" w:rsidRDefault="009B65B4" w:rsidP="000476E1">
                      <w:pPr>
                        <w:pStyle w:val="Corpsdetexte"/>
                        <w:spacing w:line="268" w:lineRule="exact"/>
                        <w:ind w:left="110" w:right="279"/>
                        <w:jc w:val="both"/>
                      </w:pPr>
                      <w:r>
                        <w:t>- proposer une action longue (sur 9 mois)</w:t>
                      </w:r>
                    </w:p>
                    <w:p w:rsidR="009B65B4" w:rsidRPr="009B65B4" w:rsidRDefault="009B65B4" w:rsidP="000476E1">
                      <w:pPr>
                        <w:pStyle w:val="Corpsdetexte"/>
                        <w:spacing w:line="268" w:lineRule="exact"/>
                        <w:ind w:left="110" w:right="279"/>
                        <w:jc w:val="both"/>
                      </w:pPr>
                      <w:r>
                        <w:t>- permettre une réduction sur tout le magasin, pas seulement sur notre marque propre</w:t>
                      </w:r>
                    </w:p>
                    <w:p w:rsidR="0050628C" w:rsidRPr="0050628C" w:rsidRDefault="009B65B4" w:rsidP="000476E1">
                      <w:pPr>
                        <w:pStyle w:val="Corpsdetexte"/>
                        <w:spacing w:line="268" w:lineRule="exact"/>
                        <w:ind w:left="110" w:right="279"/>
                        <w:jc w:val="both"/>
                      </w:pPr>
                      <w:r>
                        <w:rPr>
                          <w:b/>
                        </w:rPr>
                        <w:t>L’abonnement à 2€</w:t>
                      </w:r>
                      <w:r w:rsidR="000476E1" w:rsidRPr="0050628C">
                        <w:t xml:space="preserve"> permet de bénéficier de -10%</w:t>
                      </w:r>
                      <w:r w:rsidR="0050628C" w:rsidRPr="0050628C">
                        <w:t> :</w:t>
                      </w:r>
                    </w:p>
                    <w:p w:rsidR="0050628C" w:rsidRPr="0050628C" w:rsidRDefault="0050628C" w:rsidP="0050628C">
                      <w:pPr>
                        <w:pStyle w:val="Corpsdetexte"/>
                        <w:numPr>
                          <w:ilvl w:val="0"/>
                          <w:numId w:val="14"/>
                        </w:numPr>
                        <w:spacing w:line="268" w:lineRule="exact"/>
                        <w:ind w:right="279"/>
                        <w:jc w:val="both"/>
                      </w:pPr>
                      <w:r w:rsidRPr="0050628C">
                        <w:t>S</w:t>
                      </w:r>
                      <w:r w:rsidR="000476E1" w:rsidRPr="0050628C">
                        <w:t>ur l’intégralité des magasins Casino</w:t>
                      </w:r>
                    </w:p>
                    <w:p w:rsidR="0050628C" w:rsidRPr="0050628C" w:rsidRDefault="0050628C" w:rsidP="0050628C">
                      <w:pPr>
                        <w:pStyle w:val="Corpsdetexte"/>
                        <w:numPr>
                          <w:ilvl w:val="0"/>
                          <w:numId w:val="14"/>
                        </w:numPr>
                        <w:spacing w:line="268" w:lineRule="exact"/>
                        <w:ind w:right="279"/>
                        <w:jc w:val="both"/>
                      </w:pPr>
                      <w:r w:rsidRPr="0050628C">
                        <w:t>Sur tout le magasin</w:t>
                      </w:r>
                    </w:p>
                    <w:p w:rsidR="00C9217A" w:rsidRDefault="0050628C" w:rsidP="00524EC3">
                      <w:pPr>
                        <w:pStyle w:val="Corpsdetexte"/>
                        <w:numPr>
                          <w:ilvl w:val="0"/>
                          <w:numId w:val="14"/>
                        </w:numPr>
                        <w:spacing w:line="268" w:lineRule="exact"/>
                        <w:ind w:right="279"/>
                        <w:jc w:val="both"/>
                      </w:pPr>
                      <w:r w:rsidRPr="0050628C">
                        <w:t>Pendant toute l’année universitaire</w:t>
                      </w:r>
                    </w:p>
                    <w:p w:rsidR="009B65B4" w:rsidRPr="0050628C" w:rsidRDefault="009B65B4" w:rsidP="00524EC3">
                      <w:pPr>
                        <w:pStyle w:val="Corpsdetexte"/>
                        <w:numPr>
                          <w:ilvl w:val="0"/>
                          <w:numId w:val="14"/>
                        </w:numPr>
                        <w:spacing w:line="268" w:lineRule="exact"/>
                        <w:ind w:right="279"/>
                        <w:jc w:val="both"/>
                      </w:pPr>
                      <w:r>
                        <w:t>De manière immédiate, dès le 1</w:t>
                      </w:r>
                      <w:r w:rsidRPr="009B65B4">
                        <w:rPr>
                          <w:vertAlign w:val="superscript"/>
                        </w:rPr>
                        <w:t>er</w:t>
                      </w:r>
                      <w:r>
                        <w:t xml:space="preserve"> euro dépensé</w:t>
                      </w:r>
                    </w:p>
                  </w:txbxContent>
                </v:textbox>
                <w10:wrap type="topAndBottom" anchorx="page"/>
              </v:shape>
            </w:pict>
          </mc:Fallback>
        </mc:AlternateContent>
      </w:r>
    </w:p>
    <w:p w:rsidR="003F4D95" w:rsidRDefault="003F4D95">
      <w:pPr>
        <w:pStyle w:val="Corpsdetexte"/>
        <w:spacing w:before="9"/>
        <w:rPr>
          <w:sz w:val="20"/>
        </w:rPr>
      </w:pPr>
    </w:p>
    <w:p w:rsidR="007B03F1" w:rsidRDefault="007B03F1">
      <w:pPr>
        <w:spacing w:before="44"/>
        <w:ind w:left="3559"/>
        <w:rPr>
          <w:b/>
          <w:color w:val="F79546"/>
          <w:sz w:val="28"/>
          <w:u w:val="single" w:color="F79546"/>
        </w:rPr>
      </w:pPr>
    </w:p>
    <w:p w:rsidR="003F4D95" w:rsidRDefault="000A7242">
      <w:pPr>
        <w:spacing w:before="44"/>
        <w:ind w:left="3559"/>
        <w:rPr>
          <w:b/>
          <w:i/>
          <w:sz w:val="28"/>
        </w:rPr>
      </w:pPr>
      <w:r>
        <w:rPr>
          <w:b/>
          <w:color w:val="F79546"/>
          <w:sz w:val="28"/>
          <w:u w:val="single" w:color="F79546"/>
        </w:rPr>
        <w:t>Critère</w:t>
      </w:r>
      <w:r>
        <w:rPr>
          <w:b/>
          <w:color w:val="F79546"/>
          <w:spacing w:val="-2"/>
          <w:sz w:val="28"/>
          <w:u w:val="single" w:color="F79546"/>
        </w:rPr>
        <w:t xml:space="preserve"> </w:t>
      </w:r>
      <w:r>
        <w:rPr>
          <w:b/>
          <w:color w:val="F79546"/>
          <w:sz w:val="28"/>
          <w:u w:val="single" w:color="F79546"/>
        </w:rPr>
        <w:t>2-</w:t>
      </w:r>
      <w:r>
        <w:rPr>
          <w:b/>
          <w:color w:val="F79546"/>
          <w:spacing w:val="-2"/>
          <w:sz w:val="28"/>
          <w:u w:val="single" w:color="F79546"/>
        </w:rPr>
        <w:t xml:space="preserve"> </w:t>
      </w:r>
      <w:r>
        <w:rPr>
          <w:b/>
          <w:i/>
          <w:color w:val="F79546"/>
          <w:sz w:val="28"/>
          <w:u w:val="single" w:color="F79546"/>
        </w:rPr>
        <w:t>Mise</w:t>
      </w:r>
      <w:r>
        <w:rPr>
          <w:b/>
          <w:i/>
          <w:color w:val="F79546"/>
          <w:spacing w:val="-4"/>
          <w:sz w:val="28"/>
          <w:u w:val="single" w:color="F79546"/>
        </w:rPr>
        <w:t xml:space="preserve"> </w:t>
      </w:r>
      <w:r>
        <w:rPr>
          <w:b/>
          <w:i/>
          <w:color w:val="F79546"/>
          <w:sz w:val="28"/>
          <w:u w:val="single" w:color="F79546"/>
        </w:rPr>
        <w:t>en</w:t>
      </w:r>
      <w:r>
        <w:rPr>
          <w:b/>
          <w:i/>
          <w:color w:val="F79546"/>
          <w:spacing w:val="-2"/>
          <w:sz w:val="28"/>
          <w:u w:val="single" w:color="F79546"/>
        </w:rPr>
        <w:t xml:space="preserve"> </w:t>
      </w:r>
      <w:r>
        <w:rPr>
          <w:b/>
          <w:i/>
          <w:color w:val="F79546"/>
          <w:sz w:val="28"/>
          <w:u w:val="single" w:color="F79546"/>
        </w:rPr>
        <w:t>œuvre</w:t>
      </w:r>
      <w:r>
        <w:rPr>
          <w:b/>
          <w:i/>
          <w:color w:val="F79546"/>
          <w:spacing w:val="-3"/>
          <w:sz w:val="28"/>
          <w:u w:val="single" w:color="F79546"/>
        </w:rPr>
        <w:t xml:space="preserve"> </w:t>
      </w:r>
      <w:r>
        <w:rPr>
          <w:b/>
          <w:i/>
          <w:color w:val="F79546"/>
          <w:sz w:val="28"/>
          <w:u w:val="single" w:color="F79546"/>
        </w:rPr>
        <w:t>et</w:t>
      </w:r>
      <w:r>
        <w:rPr>
          <w:b/>
          <w:i/>
          <w:color w:val="F79546"/>
          <w:spacing w:val="-2"/>
          <w:sz w:val="28"/>
          <w:u w:val="single" w:color="F79546"/>
        </w:rPr>
        <w:t xml:space="preserve"> </w:t>
      </w:r>
      <w:r>
        <w:rPr>
          <w:b/>
          <w:i/>
          <w:color w:val="F79546"/>
          <w:sz w:val="28"/>
          <w:u w:val="single" w:color="F79546"/>
        </w:rPr>
        <w:t>communication</w:t>
      </w:r>
    </w:p>
    <w:p w:rsidR="003F4D95" w:rsidRDefault="003F4D95">
      <w:pPr>
        <w:pStyle w:val="Corpsdetexte"/>
        <w:spacing w:before="6"/>
        <w:rPr>
          <w:b/>
          <w:i/>
          <w:sz w:val="17"/>
        </w:rPr>
      </w:pPr>
    </w:p>
    <w:p w:rsidR="003F4D95" w:rsidRDefault="000A7242">
      <w:pPr>
        <w:pStyle w:val="Titre3"/>
      </w:pPr>
      <w:r>
        <w:t>4/</w:t>
      </w:r>
      <w:r>
        <w:rPr>
          <w:spacing w:val="-2"/>
        </w:rPr>
        <w:t xml:space="preserve"> </w:t>
      </w:r>
      <w:r>
        <w:t>Qui</w:t>
      </w:r>
      <w:r>
        <w:rPr>
          <w:spacing w:val="-1"/>
        </w:rPr>
        <w:t xml:space="preserve"> </w:t>
      </w:r>
      <w:r>
        <w:t>a</w:t>
      </w:r>
      <w:r>
        <w:rPr>
          <w:spacing w:val="-4"/>
        </w:rPr>
        <w:t xml:space="preserve"> </w:t>
      </w:r>
      <w:r>
        <w:t>initié</w:t>
      </w:r>
      <w:r>
        <w:rPr>
          <w:spacing w:val="-2"/>
        </w:rPr>
        <w:t xml:space="preserve"> </w:t>
      </w:r>
      <w:r>
        <w:t>le</w:t>
      </w:r>
      <w:r>
        <w:rPr>
          <w:spacing w:val="-2"/>
        </w:rPr>
        <w:t xml:space="preserve"> </w:t>
      </w:r>
      <w:r>
        <w:t>projet</w:t>
      </w:r>
      <w:r>
        <w:rPr>
          <w:spacing w:val="-2"/>
        </w:rPr>
        <w:t xml:space="preserve"> </w:t>
      </w:r>
      <w:r>
        <w:t>(département,</w:t>
      </w:r>
      <w:r>
        <w:rPr>
          <w:spacing w:val="-1"/>
        </w:rPr>
        <w:t xml:space="preserve"> </w:t>
      </w:r>
      <w:r>
        <w:t>fonction)</w:t>
      </w:r>
      <w:r>
        <w:rPr>
          <w:spacing w:val="3"/>
        </w:rPr>
        <w:t xml:space="preserve"> </w:t>
      </w:r>
      <w:r>
        <w:t>-</w:t>
      </w:r>
      <w:r>
        <w:rPr>
          <w:spacing w:val="-4"/>
        </w:rPr>
        <w:t xml:space="preserve"> </w:t>
      </w:r>
      <w:r>
        <w:t>Responsable</w:t>
      </w:r>
      <w:r>
        <w:rPr>
          <w:spacing w:val="-2"/>
        </w:rPr>
        <w:t xml:space="preserve"> </w:t>
      </w:r>
      <w:r>
        <w:t>de</w:t>
      </w:r>
      <w:r>
        <w:rPr>
          <w:spacing w:val="-2"/>
        </w:rPr>
        <w:t xml:space="preserve"> </w:t>
      </w:r>
      <w:r>
        <w:t>la</w:t>
      </w:r>
      <w:r>
        <w:rPr>
          <w:spacing w:val="-1"/>
        </w:rPr>
        <w:t xml:space="preserve"> </w:t>
      </w:r>
      <w:r>
        <w:t>mise</w:t>
      </w:r>
      <w:r>
        <w:rPr>
          <w:spacing w:val="-2"/>
        </w:rPr>
        <w:t xml:space="preserve"> </w:t>
      </w:r>
      <w:r>
        <w:t>en</w:t>
      </w:r>
      <w:r>
        <w:rPr>
          <w:spacing w:val="-3"/>
        </w:rPr>
        <w:t xml:space="preserve"> </w:t>
      </w:r>
      <w:r>
        <w:t>œuvre</w:t>
      </w:r>
      <w:r>
        <w:rPr>
          <w:spacing w:val="-2"/>
        </w:rPr>
        <w:t xml:space="preserve"> </w:t>
      </w:r>
      <w:r>
        <w:t>?</w:t>
      </w:r>
    </w:p>
    <w:p w:rsidR="003F4D95" w:rsidRDefault="009D3FAE">
      <w:pPr>
        <w:pStyle w:val="Corpsdetexte"/>
        <w:spacing w:before="1"/>
        <w:rPr>
          <w:b/>
          <w:sz w:val="20"/>
        </w:rPr>
      </w:pPr>
      <w:r>
        <w:rPr>
          <w:noProof/>
          <w:lang w:eastAsia="fr-FR"/>
        </w:rPr>
        <mc:AlternateContent>
          <mc:Choice Requires="wps">
            <w:drawing>
              <wp:anchor distT="0" distB="0" distL="0" distR="0" simplePos="0" relativeHeight="487589376" behindDoc="1" locked="0" layoutInCell="1" allowOverlap="1">
                <wp:simplePos x="0" y="0"/>
                <wp:positionH relativeFrom="page">
                  <wp:posOffset>609600</wp:posOffset>
                </wp:positionH>
                <wp:positionV relativeFrom="paragraph">
                  <wp:posOffset>170815</wp:posOffset>
                </wp:positionV>
                <wp:extent cx="6663055" cy="1543050"/>
                <wp:effectExtent l="0" t="0" r="23495" b="19050"/>
                <wp:wrapTopAndBottom/>
                <wp:docPr id="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543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4436" w:rsidRDefault="00764436" w:rsidP="00764436">
                            <w:pPr>
                              <w:widowControl/>
                              <w:adjustRightInd w:val="0"/>
                            </w:pPr>
                            <w:r>
                              <w:t>La Direction RSE a lancé cette initiative au début de l'année 2021.</w:t>
                            </w:r>
                          </w:p>
                          <w:p w:rsidR="00764436" w:rsidRDefault="00764436" w:rsidP="00764436">
                            <w:pPr>
                              <w:widowControl/>
                              <w:adjustRightInd w:val="0"/>
                            </w:pPr>
                            <w:r>
                              <w:t>En externe, la Fédération Française des Banques Alimentaires et leurs équipes en local ont permis la redistribution des produits et des fonds collectés au profit des étudiants.</w:t>
                            </w:r>
                          </w:p>
                          <w:p w:rsidR="00764436" w:rsidRDefault="00764436" w:rsidP="00764436">
                            <w:pPr>
                              <w:widowControl/>
                              <w:adjustRightInd w:val="0"/>
                            </w:pPr>
                          </w:p>
                          <w:p w:rsidR="007B5E95" w:rsidRDefault="00764436" w:rsidP="00764436">
                            <w:pPr>
                              <w:widowControl/>
                              <w:adjustRightInd w:val="0"/>
                            </w:pPr>
                            <w:r>
                              <w:t>Les équipes d'exploitation en magasins, la direction marketing et commerciale, les directions métiers ont mis en œuvre l'offre de réduction et les opérations de collectes.</w:t>
                            </w:r>
                          </w:p>
                          <w:p w:rsidR="008374F7" w:rsidRDefault="008374F7" w:rsidP="00764436">
                            <w:pPr>
                              <w:widowControl/>
                              <w:adjustRightInd w:val="0"/>
                            </w:pPr>
                          </w:p>
                          <w:p w:rsidR="008374F7" w:rsidRPr="00D179BE" w:rsidRDefault="008374F7" w:rsidP="00764436">
                            <w:pPr>
                              <w:widowControl/>
                              <w:adjustRightInd w:val="0"/>
                            </w:pPr>
                            <w:r>
                              <w:t>C’est un élan de solidarité extraordinaire qui a mobilisé la quasi-totalité des services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35" type="#_x0000_t202" style="position:absolute;margin-left:48pt;margin-top:13.45pt;width:524.65pt;height:12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xtfQIAAAgFAAAOAAAAZHJzL2Uyb0RvYy54bWysVG1v2yAQ/j5p/wHxPbXdOm5i1am6OJkm&#10;dS9Stx9AAMdoGBiQ2N20/74Dx1m7fpmm+YN9mOO5e+6e4+Z26CQ6cuuEVhXOLlKMuKKaCbWv8JfP&#10;29kCI+eJYkRqxSv8yB2+Xb1+ddObkl/qVkvGLQIQ5creVLj13pRJ4mjLO+IutOEKNhttO+JhafcJ&#10;s6QH9E4ml2laJL22zFhNuXPwtx438SriNw2n/mPTOO6RrDDk5uPbxvcuvJPVDSn3lphW0FMa5B+y&#10;6IhQEPQMVRNP0MGKF1CdoFY73fgLqrtEN42gPHIANln6B5uHlhgeuUBxnDmXyf0/WPrh+MkiwaB3&#10;1xgp0kGPmKYuRM6yUJ7euBK8Hgz4+eGNHsA1UnXmXtOvDim9bona8ztrdd9ywiC9eDJ5cnTEcQFk&#10;17/XDMKQg9cRaGhsF2oH1UCADm16PLeGDx5R+FkUxVU6n2NEYS+b57CIzUtIOR031vm3XHcoGBW2&#10;0PsIT473zgMRcJ1cQjSlt0LK2H+pUA8h0mUxEtNSsLAZ3Jzd79bSoiMJCopPqAqAuadunfCgYym6&#10;Ci/OTqQM5dgoFqN4IuRow2GpAjiwg9xO1qiXH8t0uVlsFvksvyw2szyt69nddp3Pim12Pa+v6vW6&#10;zn6GPLO8bAVjXIVUJ+1m+d9p4zRFo+rO6n1G6RnzbXxeMk+epxELA6ymb2QXdRBaP4rAD7shKu56&#10;ktdOs0cQhtXjeMJ1Akar7XeMehjNCrtvB2I5RvKdAnGFOZ4MOxm7ySCKwtEKe4xGc+3HeT8YK/Yt&#10;II/yVfoOBNiIKI2g1DELyDwsYNwih9PVEOb56Tp6/b7AVr8AAAD//wMAUEsDBBQABgAIAAAAIQDA&#10;wMeN3gAAAAoBAAAPAAAAZHJzL2Rvd25yZXYueG1sTI/BbsIwEETvlfgHayv1VhxoE5E0DkIVXHqo&#10;FOADlnhJ0sbrKDYk/fuaXspxdlYzb/L1ZDpxpcG1lhUs5hEI4srqlmsFx8PueQXCeWSNnWVS8EMO&#10;1sXsIcdM25FLuu59LUIIuwwVNN73mZSuasigm9ueOHhnOxj0QQ611AOOIdx0chlFiTTYcmhosKf3&#10;hqrv/cUooPKrtXa3Gsve18cPt43j7Wes1NPjtHkD4Wny/89www/oUASmk72wdqJTkCZhilewTFIQ&#10;N3/xGr+AOP1dUpBFLu8nFL8AAAD//wMAUEsBAi0AFAAGAAgAAAAhALaDOJL+AAAA4QEAABMAAAAA&#10;AAAAAAAAAAAAAAAAAFtDb250ZW50X1R5cGVzXS54bWxQSwECLQAUAAYACAAAACEAOP0h/9YAAACU&#10;AQAACwAAAAAAAAAAAAAAAAAvAQAAX3JlbHMvLnJlbHNQSwECLQAUAAYACAAAACEAMEPcbX0CAAAI&#10;BQAADgAAAAAAAAAAAAAAAAAuAgAAZHJzL2Uyb0RvYy54bWxQSwECLQAUAAYACAAAACEAwMDHjd4A&#10;AAAKAQAADwAAAAAAAAAAAAAAAADXBAAAZHJzL2Rvd25yZXYueG1sUEsFBgAAAAAEAAQA8wAAAOIF&#10;AAAAAA==&#10;" filled="f" strokeweight=".48pt">
                <v:textbox inset="0,0,0,0">
                  <w:txbxContent>
                    <w:p w:rsidR="00764436" w:rsidRDefault="00764436" w:rsidP="00764436">
                      <w:pPr>
                        <w:widowControl/>
                        <w:adjustRightInd w:val="0"/>
                      </w:pPr>
                      <w:r>
                        <w:t>La Direction RSE a lancé cette initiative au début de l'année 2021.</w:t>
                      </w:r>
                    </w:p>
                    <w:p w:rsidR="00764436" w:rsidRDefault="00764436" w:rsidP="00764436">
                      <w:pPr>
                        <w:widowControl/>
                        <w:adjustRightInd w:val="0"/>
                      </w:pPr>
                      <w:r>
                        <w:t>En externe, la Fédération Française des Banques Alimentaires et leurs équipes en local ont permis la redistribution des produits et des fonds collectés au profit des étudiants.</w:t>
                      </w:r>
                    </w:p>
                    <w:p w:rsidR="00764436" w:rsidRDefault="00764436" w:rsidP="00764436">
                      <w:pPr>
                        <w:widowControl/>
                        <w:adjustRightInd w:val="0"/>
                      </w:pPr>
                    </w:p>
                    <w:p w:rsidR="007B5E95" w:rsidRDefault="00764436" w:rsidP="00764436">
                      <w:pPr>
                        <w:widowControl/>
                        <w:adjustRightInd w:val="0"/>
                      </w:pPr>
                      <w:r>
                        <w:t>Les équipes d'exploitation en magasins, la direction marketing et commerciale, les directions métiers ont mis en œuvre l'offre de réduction et les opérations de collectes.</w:t>
                      </w:r>
                    </w:p>
                    <w:p w:rsidR="008374F7" w:rsidRDefault="008374F7" w:rsidP="00764436">
                      <w:pPr>
                        <w:widowControl/>
                        <w:adjustRightInd w:val="0"/>
                      </w:pPr>
                    </w:p>
                    <w:p w:rsidR="008374F7" w:rsidRPr="00D179BE" w:rsidRDefault="008374F7" w:rsidP="00764436">
                      <w:pPr>
                        <w:widowControl/>
                        <w:adjustRightInd w:val="0"/>
                      </w:pPr>
                      <w:r>
                        <w:t>C’est un élan de solidarité extraordinaire qui a mobilisé la quasi-totalité des services !</w:t>
                      </w:r>
                    </w:p>
                  </w:txbxContent>
                </v:textbox>
                <w10:wrap type="topAndBottom" anchorx="page"/>
              </v:shape>
            </w:pict>
          </mc:Fallback>
        </mc:AlternateContent>
      </w:r>
    </w:p>
    <w:p w:rsidR="006A3FC0" w:rsidRDefault="006A3FC0">
      <w:pPr>
        <w:spacing w:before="34"/>
        <w:ind w:left="832"/>
        <w:rPr>
          <w:b/>
        </w:rPr>
      </w:pPr>
    </w:p>
    <w:p w:rsidR="003F4D95" w:rsidRDefault="000A7242">
      <w:pPr>
        <w:spacing w:before="34"/>
        <w:ind w:left="832"/>
        <w:rPr>
          <w:b/>
        </w:rPr>
      </w:pPr>
      <w:r>
        <w:rPr>
          <w:b/>
        </w:rPr>
        <w:t>5/</w:t>
      </w:r>
      <w:r>
        <w:rPr>
          <w:b/>
          <w:spacing w:val="-2"/>
        </w:rPr>
        <w:t xml:space="preserve"> </w:t>
      </w:r>
      <w:r>
        <w:rPr>
          <w:b/>
        </w:rPr>
        <w:t>Stratégie</w:t>
      </w:r>
      <w:r>
        <w:rPr>
          <w:b/>
          <w:spacing w:val="-3"/>
        </w:rPr>
        <w:t xml:space="preserve"> </w:t>
      </w:r>
      <w:r>
        <w:rPr>
          <w:b/>
        </w:rPr>
        <w:t>de</w:t>
      </w:r>
      <w:r>
        <w:rPr>
          <w:b/>
          <w:spacing w:val="-3"/>
        </w:rPr>
        <w:t xml:space="preserve"> </w:t>
      </w:r>
      <w:r>
        <w:rPr>
          <w:b/>
        </w:rPr>
        <w:t>déploiement</w:t>
      </w:r>
      <w:r>
        <w:rPr>
          <w:b/>
          <w:spacing w:val="-2"/>
        </w:rPr>
        <w:t xml:space="preserve"> </w:t>
      </w:r>
      <w:r>
        <w:rPr>
          <w:b/>
        </w:rPr>
        <w:t>de</w:t>
      </w:r>
      <w:r>
        <w:rPr>
          <w:b/>
          <w:spacing w:val="-3"/>
        </w:rPr>
        <w:t xml:space="preserve"> </w:t>
      </w:r>
      <w:r>
        <w:rPr>
          <w:b/>
        </w:rPr>
        <w:t>l’initiative :</w:t>
      </w:r>
    </w:p>
    <w:p w:rsidR="003F4D95" w:rsidRDefault="000A7242">
      <w:pPr>
        <w:pStyle w:val="Paragraphedeliste"/>
        <w:numPr>
          <w:ilvl w:val="0"/>
          <w:numId w:val="1"/>
        </w:numPr>
        <w:tabs>
          <w:tab w:val="left" w:pos="1553"/>
        </w:tabs>
        <w:ind w:left="1552" w:hanging="294"/>
      </w:pPr>
      <w:r>
        <w:t>Quelles</w:t>
      </w:r>
      <w:r>
        <w:rPr>
          <w:spacing w:val="-1"/>
        </w:rPr>
        <w:t xml:space="preserve"> </w:t>
      </w:r>
      <w:r>
        <w:t>ont</w:t>
      </w:r>
      <w:r>
        <w:rPr>
          <w:spacing w:val="-2"/>
        </w:rPr>
        <w:t xml:space="preserve"> </w:t>
      </w:r>
      <w:r>
        <w:t>été</w:t>
      </w:r>
      <w:r>
        <w:rPr>
          <w:spacing w:val="-2"/>
        </w:rPr>
        <w:t xml:space="preserve"> </w:t>
      </w:r>
      <w:r>
        <w:t>les</w:t>
      </w:r>
      <w:r>
        <w:rPr>
          <w:spacing w:val="-1"/>
        </w:rPr>
        <w:t xml:space="preserve"> </w:t>
      </w:r>
      <w:r>
        <w:t>étapes</w:t>
      </w:r>
      <w:r>
        <w:rPr>
          <w:spacing w:val="-2"/>
        </w:rPr>
        <w:t xml:space="preserve"> </w:t>
      </w:r>
      <w:r>
        <w:t>et dates</w:t>
      </w:r>
      <w:r>
        <w:rPr>
          <w:spacing w:val="1"/>
        </w:rPr>
        <w:t xml:space="preserve"> </w:t>
      </w:r>
      <w:r>
        <w:t>clés</w:t>
      </w:r>
      <w:r>
        <w:rPr>
          <w:spacing w:val="1"/>
        </w:rPr>
        <w:t xml:space="preserve"> </w:t>
      </w:r>
      <w:r>
        <w:t>de</w:t>
      </w:r>
      <w:r>
        <w:rPr>
          <w:spacing w:val="1"/>
        </w:rPr>
        <w:t xml:space="preserve"> </w:t>
      </w:r>
      <w:r>
        <w:t>la</w:t>
      </w:r>
      <w:r>
        <w:rPr>
          <w:spacing w:val="-2"/>
        </w:rPr>
        <w:t xml:space="preserve"> </w:t>
      </w:r>
      <w:r>
        <w:t>mise</w:t>
      </w:r>
      <w:r>
        <w:rPr>
          <w:spacing w:val="-2"/>
        </w:rPr>
        <w:t xml:space="preserve"> </w:t>
      </w:r>
      <w:r>
        <w:t>en</w:t>
      </w:r>
      <w:r>
        <w:rPr>
          <w:spacing w:val="-2"/>
        </w:rPr>
        <w:t xml:space="preserve"> </w:t>
      </w:r>
      <w:r>
        <w:t>place ?</w:t>
      </w:r>
    </w:p>
    <w:p w:rsidR="003F4D95" w:rsidRDefault="000A7242">
      <w:pPr>
        <w:pStyle w:val="Paragraphedeliste"/>
        <w:numPr>
          <w:ilvl w:val="0"/>
          <w:numId w:val="1"/>
        </w:numPr>
        <w:tabs>
          <w:tab w:val="left" w:pos="1553"/>
        </w:tabs>
        <w:spacing w:before="1"/>
        <w:ind w:left="1552" w:hanging="294"/>
      </w:pPr>
      <w:r>
        <w:t>Quelle</w:t>
      </w:r>
      <w:r>
        <w:rPr>
          <w:spacing w:val="-3"/>
        </w:rPr>
        <w:t xml:space="preserve"> </w:t>
      </w:r>
      <w:r>
        <w:t>est</w:t>
      </w:r>
      <w:r>
        <w:rPr>
          <w:spacing w:val="-1"/>
        </w:rPr>
        <w:t xml:space="preserve"> </w:t>
      </w:r>
      <w:r>
        <w:t>l’ampleur</w:t>
      </w:r>
      <w:r>
        <w:rPr>
          <w:spacing w:val="-3"/>
        </w:rPr>
        <w:t xml:space="preserve"> </w:t>
      </w:r>
      <w:r>
        <w:t>de</w:t>
      </w:r>
      <w:r>
        <w:rPr>
          <w:spacing w:val="-1"/>
        </w:rPr>
        <w:t xml:space="preserve"> </w:t>
      </w:r>
      <w:r>
        <w:t>la</w:t>
      </w:r>
      <w:r>
        <w:rPr>
          <w:spacing w:val="-3"/>
        </w:rPr>
        <w:t xml:space="preserve"> </w:t>
      </w:r>
      <w:r>
        <w:t>mise</w:t>
      </w:r>
      <w:r>
        <w:rPr>
          <w:spacing w:val="-3"/>
        </w:rPr>
        <w:t xml:space="preserve"> </w:t>
      </w:r>
      <w:r>
        <w:t>en</w:t>
      </w:r>
      <w:r>
        <w:rPr>
          <w:spacing w:val="-2"/>
        </w:rPr>
        <w:t xml:space="preserve"> </w:t>
      </w:r>
      <w:r>
        <w:t>œuvre (nombre</w:t>
      </w:r>
      <w:r>
        <w:rPr>
          <w:spacing w:val="-1"/>
        </w:rPr>
        <w:t xml:space="preserve"> </w:t>
      </w:r>
      <w:r>
        <w:t>de</w:t>
      </w:r>
      <w:r>
        <w:rPr>
          <w:spacing w:val="-3"/>
        </w:rPr>
        <w:t xml:space="preserve"> </w:t>
      </w:r>
      <w:r>
        <w:t>collaborateurs, de</w:t>
      </w:r>
      <w:r>
        <w:rPr>
          <w:spacing w:val="-3"/>
        </w:rPr>
        <w:t xml:space="preserve"> </w:t>
      </w:r>
      <w:r>
        <w:t>sites,</w:t>
      </w:r>
      <w:r>
        <w:rPr>
          <w:spacing w:val="-2"/>
        </w:rPr>
        <w:t xml:space="preserve"> </w:t>
      </w:r>
      <w:r>
        <w:t>de</w:t>
      </w:r>
      <w:r>
        <w:rPr>
          <w:spacing w:val="-4"/>
        </w:rPr>
        <w:t xml:space="preserve"> </w:t>
      </w:r>
      <w:r>
        <w:t>produits</w:t>
      </w:r>
      <w:r>
        <w:rPr>
          <w:spacing w:val="-1"/>
        </w:rPr>
        <w:t xml:space="preserve"> </w:t>
      </w:r>
      <w:r>
        <w:t>concernés</w:t>
      </w:r>
      <w:r>
        <w:rPr>
          <w:spacing w:val="-2"/>
        </w:rPr>
        <w:t xml:space="preserve"> </w:t>
      </w:r>
      <w:r>
        <w:t>etc.) ?</w:t>
      </w:r>
    </w:p>
    <w:p w:rsidR="003F4D95" w:rsidRDefault="000A7242">
      <w:pPr>
        <w:pStyle w:val="Paragraphedeliste"/>
        <w:numPr>
          <w:ilvl w:val="0"/>
          <w:numId w:val="1"/>
        </w:numPr>
        <w:tabs>
          <w:tab w:val="left" w:pos="1553"/>
          <w:tab w:val="left" w:pos="2649"/>
          <w:tab w:val="left" w:pos="3747"/>
          <w:tab w:val="left" w:pos="5046"/>
          <w:tab w:val="left" w:pos="5444"/>
          <w:tab w:val="left" w:pos="6053"/>
          <w:tab w:val="left" w:pos="6512"/>
          <w:tab w:val="left" w:pos="7323"/>
          <w:tab w:val="left" w:pos="8737"/>
          <w:tab w:val="left" w:pos="9373"/>
          <w:tab w:val="left" w:pos="9748"/>
          <w:tab w:val="left" w:pos="11099"/>
        </w:tabs>
        <w:ind w:left="1552" w:hanging="294"/>
      </w:pPr>
      <w:r>
        <w:t>Comment</w:t>
      </w:r>
      <w:r>
        <w:tab/>
        <w:t>avez-vous</w:t>
      </w:r>
      <w:r>
        <w:tab/>
        <w:t>appréhendé</w:t>
      </w:r>
      <w:r>
        <w:tab/>
        <w:t>et</w:t>
      </w:r>
      <w:r>
        <w:tab/>
        <w:t>géré</w:t>
      </w:r>
      <w:r>
        <w:tab/>
        <w:t>les</w:t>
      </w:r>
      <w:r>
        <w:tab/>
        <w:t>enjeux</w:t>
      </w:r>
      <w:r>
        <w:tab/>
        <w:t>économiques</w:t>
      </w:r>
      <w:r>
        <w:tab/>
        <w:t>dans</w:t>
      </w:r>
      <w:r>
        <w:tab/>
        <w:t>le</w:t>
      </w:r>
      <w:r>
        <w:tab/>
        <w:t>déploiement</w:t>
      </w:r>
      <w:r>
        <w:tab/>
        <w:t>de</w:t>
      </w:r>
    </w:p>
    <w:p w:rsidR="00647285" w:rsidRDefault="006A3FC0" w:rsidP="006A3FC0">
      <w:pPr>
        <w:pStyle w:val="Corpsdetexte"/>
        <w:spacing w:before="1"/>
        <w:ind w:left="1559"/>
      </w:pPr>
      <w:r>
        <w:rPr>
          <w:noProof/>
          <w:lang w:eastAsia="fr-FR"/>
        </w:rPr>
        <mc:AlternateContent>
          <mc:Choice Requires="wps">
            <w:drawing>
              <wp:anchor distT="0" distB="0" distL="0" distR="0" simplePos="0" relativeHeight="487589888" behindDoc="1" locked="0" layoutInCell="1" allowOverlap="1">
                <wp:simplePos x="0" y="0"/>
                <wp:positionH relativeFrom="page">
                  <wp:posOffset>616585</wp:posOffset>
                </wp:positionH>
                <wp:positionV relativeFrom="paragraph">
                  <wp:posOffset>269240</wp:posOffset>
                </wp:positionV>
                <wp:extent cx="6663055" cy="5496560"/>
                <wp:effectExtent l="0" t="0" r="23495" b="27940"/>
                <wp:wrapTopAndBottom/>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54965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6182" w:rsidRPr="007C6182" w:rsidRDefault="007C6182" w:rsidP="00392E2A">
                            <w:pPr>
                              <w:pStyle w:val="Corpsdetexte"/>
                              <w:spacing w:line="268" w:lineRule="exact"/>
                              <w:ind w:left="142"/>
                              <w:jc w:val="both"/>
                            </w:pPr>
                            <w:r w:rsidRPr="007C6182">
                              <w:t>Le lancement du projet a fait l’objet de nombreuses interrogations : comment être sûrs que nous allons cibler des étudiants ? En passant par un « spécialiste » de l’aide alimentaire, donc les Banques Alimentaires.</w:t>
                            </w:r>
                          </w:p>
                          <w:p w:rsidR="007C6182" w:rsidRDefault="007C6182" w:rsidP="007C6182">
                            <w:pPr>
                              <w:pStyle w:val="Corpsdetexte"/>
                              <w:numPr>
                                <w:ilvl w:val="0"/>
                                <w:numId w:val="17"/>
                              </w:numPr>
                              <w:spacing w:line="268" w:lineRule="exact"/>
                              <w:jc w:val="both"/>
                            </w:pPr>
                            <w:r w:rsidRPr="007C6182">
                              <w:t>Début février 2021 Mobilisation dans l’urgence : contact avec différentes associations étudiantes</w:t>
                            </w:r>
                            <w:r>
                              <w:t xml:space="preserve"> et des associations nationales comme la Croix Rouge, les Restos du Cœur, les Banques alimentaires ; etc.</w:t>
                            </w:r>
                          </w:p>
                          <w:p w:rsidR="007C6182" w:rsidRDefault="007C6182" w:rsidP="007C6182">
                            <w:pPr>
                              <w:pStyle w:val="Corpsdetexte"/>
                              <w:spacing w:line="268" w:lineRule="exact"/>
                              <w:ind w:left="502"/>
                              <w:jc w:val="both"/>
                            </w:pPr>
                            <w:r>
                              <w:t>Le choix s’est rapidement porté sur les Banques alimentaires (déjà en lien avec nos magasins).</w:t>
                            </w:r>
                          </w:p>
                          <w:p w:rsidR="007C6182" w:rsidRDefault="007C6182" w:rsidP="007C6182">
                            <w:pPr>
                              <w:pStyle w:val="Corpsdetexte"/>
                              <w:numPr>
                                <w:ilvl w:val="0"/>
                                <w:numId w:val="17"/>
                              </w:numPr>
                              <w:spacing w:line="268" w:lineRule="exact"/>
                              <w:jc w:val="both"/>
                            </w:pPr>
                            <w:r>
                              <w:t>Mise en place du contenu des paniers à 5€, et réalisation de coupons pour le don dématérialisé en caisse</w:t>
                            </w:r>
                          </w:p>
                          <w:p w:rsidR="007C6182" w:rsidRDefault="007C6182" w:rsidP="007C6182">
                            <w:pPr>
                              <w:pStyle w:val="Corpsdetexte"/>
                              <w:numPr>
                                <w:ilvl w:val="0"/>
                                <w:numId w:val="17"/>
                              </w:numPr>
                              <w:spacing w:line="268" w:lineRule="exact"/>
                              <w:jc w:val="both"/>
                            </w:pPr>
                            <w:r>
                              <w:t>Envoi d’un livret explicatif à tous les magasins</w:t>
                            </w:r>
                          </w:p>
                          <w:p w:rsidR="007C6182" w:rsidRDefault="007C6182" w:rsidP="007C6182">
                            <w:pPr>
                              <w:pStyle w:val="Corpsdetexte"/>
                              <w:numPr>
                                <w:ilvl w:val="0"/>
                                <w:numId w:val="17"/>
                              </w:numPr>
                              <w:spacing w:line="268" w:lineRule="exact"/>
                              <w:jc w:val="both"/>
                            </w:pPr>
                            <w:r>
                              <w:t>1</w:t>
                            </w:r>
                            <w:r w:rsidRPr="007C6182">
                              <w:rPr>
                                <w:vertAlign w:val="superscript"/>
                              </w:rPr>
                              <w:t>ère</w:t>
                            </w:r>
                            <w:r>
                              <w:t xml:space="preserve"> vague de collecte en magasins le 10 février</w:t>
                            </w:r>
                          </w:p>
                          <w:p w:rsidR="007C6182" w:rsidRPr="007C6182" w:rsidRDefault="007C6182" w:rsidP="007C6182">
                            <w:pPr>
                              <w:pStyle w:val="Corpsdetexte"/>
                              <w:numPr>
                                <w:ilvl w:val="0"/>
                                <w:numId w:val="17"/>
                              </w:numPr>
                              <w:spacing w:line="268" w:lineRule="exact"/>
                              <w:jc w:val="both"/>
                            </w:pPr>
                            <w:r>
                              <w:t>Poursuite jusqu’à fin juin (tous les mois, opération de collecte alimentaire)</w:t>
                            </w:r>
                          </w:p>
                          <w:p w:rsidR="007C6182" w:rsidRDefault="007C6182" w:rsidP="00392E2A">
                            <w:pPr>
                              <w:pStyle w:val="Corpsdetexte"/>
                              <w:spacing w:line="268" w:lineRule="exact"/>
                              <w:ind w:left="142"/>
                              <w:jc w:val="both"/>
                              <w:rPr>
                                <w:b/>
                              </w:rPr>
                            </w:pPr>
                          </w:p>
                          <w:p w:rsidR="007C6182" w:rsidRDefault="007C6182" w:rsidP="00392E2A">
                            <w:pPr>
                              <w:pStyle w:val="Corpsdetexte"/>
                              <w:spacing w:line="268" w:lineRule="exact"/>
                              <w:ind w:left="142"/>
                              <w:jc w:val="both"/>
                              <w:rPr>
                                <w:b/>
                              </w:rPr>
                            </w:pPr>
                            <w:r>
                              <w:rPr>
                                <w:b/>
                              </w:rPr>
                              <w:t>3 mécaniques :</w:t>
                            </w:r>
                          </w:p>
                          <w:p w:rsidR="007C6182" w:rsidRDefault="007C6182" w:rsidP="00392E2A">
                            <w:pPr>
                              <w:pStyle w:val="Corpsdetexte"/>
                              <w:spacing w:line="268" w:lineRule="exact"/>
                              <w:ind w:left="142"/>
                              <w:jc w:val="both"/>
                              <w:rPr>
                                <w:b/>
                              </w:rPr>
                            </w:pPr>
                          </w:p>
                          <w:p w:rsidR="0050628C" w:rsidRDefault="00392E2A" w:rsidP="00392E2A">
                            <w:pPr>
                              <w:pStyle w:val="Corpsdetexte"/>
                              <w:spacing w:line="268" w:lineRule="exact"/>
                              <w:ind w:left="142"/>
                              <w:jc w:val="both"/>
                            </w:pPr>
                            <w:r w:rsidRPr="0050628C">
                              <w:rPr>
                                <w:b/>
                              </w:rPr>
                              <w:t>1) Soutien du pouvoir d'achat des étudiants</w:t>
                            </w:r>
                            <w:r>
                              <w:t xml:space="preserve"> : pour bénéficier de cette remise, l'étudiant devait se présenter avec sa carte d'étudiant en magasin afin d'activer son coupon de réduction. </w:t>
                            </w:r>
                          </w:p>
                          <w:p w:rsidR="00392E2A" w:rsidRDefault="00392E2A" w:rsidP="00392E2A">
                            <w:pPr>
                              <w:pStyle w:val="Corpsdetexte"/>
                              <w:spacing w:line="268" w:lineRule="exact"/>
                              <w:ind w:left="142"/>
                              <w:jc w:val="both"/>
                            </w:pPr>
                            <w:r>
                              <w:t>Ce coupon était valable en permanence sur 10 000 références alimentaires et non alimentaires</w:t>
                            </w:r>
                            <w:r w:rsidR="00E61732">
                              <w:t xml:space="preserve"> (à marque Casino)</w:t>
                            </w:r>
                          </w:p>
                          <w:p w:rsidR="007C6182" w:rsidRDefault="007C6182" w:rsidP="00392E2A">
                            <w:pPr>
                              <w:pStyle w:val="Corpsdetexte"/>
                              <w:spacing w:line="268" w:lineRule="exact"/>
                              <w:ind w:left="142"/>
                              <w:jc w:val="both"/>
                            </w:pPr>
                            <w:r>
                              <w:sym w:font="Wingdings" w:char="F0E0"/>
                            </w:r>
                            <w:r>
                              <w:t xml:space="preserve"> Opération reconduite le 1</w:t>
                            </w:r>
                            <w:r w:rsidRPr="007C6182">
                              <w:rPr>
                                <w:vertAlign w:val="superscript"/>
                              </w:rPr>
                              <w:t>er</w:t>
                            </w:r>
                            <w:r>
                              <w:t xml:space="preserve"> octobre 2021, mais sur tout le magasin, toute l’année, pour 2€ / mois.</w:t>
                            </w:r>
                          </w:p>
                          <w:p w:rsidR="0050628C" w:rsidRDefault="0050628C" w:rsidP="00392E2A">
                            <w:pPr>
                              <w:pStyle w:val="Corpsdetexte"/>
                              <w:spacing w:line="268" w:lineRule="exact"/>
                              <w:ind w:left="142"/>
                              <w:jc w:val="both"/>
                            </w:pPr>
                          </w:p>
                          <w:p w:rsidR="00392E2A" w:rsidRDefault="00392E2A" w:rsidP="00392E2A">
                            <w:pPr>
                              <w:pStyle w:val="Corpsdetexte"/>
                              <w:spacing w:line="268" w:lineRule="exact"/>
                              <w:ind w:left="142"/>
                              <w:jc w:val="both"/>
                            </w:pPr>
                            <w:r w:rsidRPr="0050628C">
                              <w:rPr>
                                <w:b/>
                              </w:rPr>
                              <w:t>2) Collecte de denrées alimentaires</w:t>
                            </w:r>
                            <w:r>
                              <w:t xml:space="preserve"> : des sacs composés de produits alimentaires de première nécessité ont été proposés aux clients au prix rond de 5€ afin d'être redistribués aux étudiants. Nous avons travaillé un contenu équilibré dans les sacs qui contenaient chacun six produits (féculen</w:t>
                            </w:r>
                            <w:r w:rsidR="00E61732">
                              <w:t xml:space="preserve">t, </w:t>
                            </w:r>
                            <w:r>
                              <w:t>légume</w:t>
                            </w:r>
                            <w:r w:rsidR="00E61732">
                              <w:t xml:space="preserve">s en conserve, lait, compote de fruits, </w:t>
                            </w:r>
                            <w:r>
                              <w:t>poisson en conserve</w:t>
                            </w:r>
                            <w:r w:rsidR="00E61732">
                              <w:t xml:space="preserve">, </w:t>
                            </w:r>
                            <w:r>
                              <w:t>gâteau sucré). Les équipes en magasin ont préparé et mis en vente ces paniers avant de les récupérer en sortie de caisse</w:t>
                            </w:r>
                          </w:p>
                          <w:p w:rsidR="0050628C" w:rsidRDefault="0050628C" w:rsidP="00392E2A">
                            <w:pPr>
                              <w:pStyle w:val="Corpsdetexte"/>
                              <w:spacing w:line="268" w:lineRule="exact"/>
                              <w:ind w:left="142"/>
                              <w:jc w:val="both"/>
                            </w:pPr>
                          </w:p>
                          <w:p w:rsidR="00392E2A" w:rsidRDefault="00392E2A" w:rsidP="00392E2A">
                            <w:pPr>
                              <w:pStyle w:val="Corpsdetexte"/>
                              <w:spacing w:line="268" w:lineRule="exact"/>
                              <w:ind w:left="142"/>
                              <w:jc w:val="both"/>
                            </w:pPr>
                            <w:r w:rsidRPr="0050628C">
                              <w:rPr>
                                <w:b/>
                              </w:rPr>
                              <w:t>3) Collecte dématérialisée</w:t>
                            </w:r>
                            <w:r>
                              <w:t xml:space="preserve"> : les équipes de caisse ont proposé aux clients de faire un don de 2€/5€/10€ (= 1, 3, ou 6 repas) au profit des étudiants, ce don était ajouté à la note du client et reversé aux Banques Alimentaires.</w:t>
                            </w:r>
                          </w:p>
                          <w:p w:rsidR="00E61732" w:rsidRDefault="00E61732" w:rsidP="00392E2A">
                            <w:pPr>
                              <w:pStyle w:val="Corpsdetexte"/>
                              <w:spacing w:line="268" w:lineRule="exact"/>
                              <w:ind w:left="142"/>
                              <w:jc w:val="both"/>
                            </w:pPr>
                          </w:p>
                          <w:p w:rsidR="00392E2A" w:rsidRDefault="00392E2A" w:rsidP="00392E2A">
                            <w:pPr>
                              <w:pStyle w:val="Corpsdetexte"/>
                              <w:spacing w:line="268" w:lineRule="exact"/>
                              <w:ind w:left="142"/>
                              <w:jc w:val="both"/>
                            </w:pPr>
                            <w:r>
                              <w:t>Ces 3 mécaniques ont été largement communiquées (affiches, sites web, réseaux sociaux, application Casino Max).</w:t>
                            </w:r>
                          </w:p>
                          <w:p w:rsidR="005E773D" w:rsidRDefault="00392E2A" w:rsidP="00392E2A">
                            <w:pPr>
                              <w:pStyle w:val="Corpsdetexte"/>
                              <w:spacing w:line="268" w:lineRule="exact"/>
                              <w:ind w:left="142"/>
                              <w:jc w:val="both"/>
                            </w:pPr>
                            <w:r>
                              <w:t xml:space="preserve">Les Banques Alimentaires </w:t>
                            </w:r>
                            <w:r w:rsidR="00E61732">
                              <w:t xml:space="preserve">(antennes régionales et locales) </w:t>
                            </w:r>
                            <w:r>
                              <w:t>ont assuré la redistribution aux étudiants fragiles.</w:t>
                            </w:r>
                          </w:p>
                          <w:p w:rsidR="00E61732" w:rsidRDefault="00E61732" w:rsidP="00392E2A">
                            <w:pPr>
                              <w:pStyle w:val="Corpsdetexte"/>
                              <w:spacing w:line="268" w:lineRule="exact"/>
                              <w:ind w:left="142"/>
                              <w:jc w:val="both"/>
                            </w:pPr>
                            <w:r>
                              <w:t>L’argent collecté a été redistribué aux Banques qui avaient des dispositifs spécifiques pour les étudiants.</w:t>
                            </w:r>
                          </w:p>
                          <w:p w:rsidR="007C6182" w:rsidRDefault="007C6182" w:rsidP="00392E2A">
                            <w:pPr>
                              <w:pStyle w:val="Corpsdetexte"/>
                              <w:spacing w:line="268" w:lineRule="exact"/>
                              <w:ind w:left="142"/>
                              <w:jc w:val="both"/>
                            </w:pPr>
                          </w:p>
                          <w:p w:rsidR="007C6182" w:rsidRDefault="007C6182" w:rsidP="00392E2A">
                            <w:pPr>
                              <w:pStyle w:val="Corpsdetexte"/>
                              <w:spacing w:line="268" w:lineRule="exact"/>
                              <w:ind w:left="142"/>
                              <w:jc w:val="both"/>
                            </w:pPr>
                            <w:r>
                              <w:t>Tous les magasins ont participé, donc environ 420 supermarchés + hypermarchés.</w:t>
                            </w:r>
                          </w:p>
                          <w:p w:rsidR="007C6182" w:rsidRDefault="007C6182" w:rsidP="00392E2A">
                            <w:pPr>
                              <w:pStyle w:val="Corpsdetexte"/>
                              <w:spacing w:line="268" w:lineRule="exact"/>
                              <w:ind w:left="142"/>
                              <w:jc w:val="both"/>
                            </w:pPr>
                            <w:r>
                              <w:t xml:space="preserve">L’action de générosité (-10%) a bien sûr un coût pour l’entreprise, </w:t>
                            </w:r>
                            <w:r w:rsidR="004F6A24">
                              <w:t>d’environ 120 000€.</w:t>
                            </w:r>
                          </w:p>
                          <w:p w:rsidR="007C6182" w:rsidRDefault="007C6182" w:rsidP="00392E2A">
                            <w:pPr>
                              <w:pStyle w:val="Corpsdetexte"/>
                              <w:spacing w:line="268" w:lineRule="exact"/>
                              <w:ind w:left="142"/>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6" type="#_x0000_t202" style="position:absolute;left:0;text-align:left;margin-left:48.55pt;margin-top:21.2pt;width:524.65pt;height:432.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mlfAIAAAgFAAAOAAAAZHJzL2Uyb0RvYy54bWysVNuO0zAQfUfiHyy/d5N009BGm66WpkVI&#10;3KSFD3Btp7FwbGO7TRbEvzN2mrLLviBEHpxJPD4zZ+aMb26HTqITt05oVeHsKsWIK6qZUIcKf/m8&#10;my0xcp4oRqRWvMIP3OHb9csXN70p+Vy3WjJuEYAoV/amwq33pkwSR1veEXelDVew2WjbEQ+f9pAw&#10;S3pA72QyT9Mi6bVlxmrKnYO/9biJ1xG/aTj1H5vGcY9khSE3H1cb131Yk/UNKQ+WmFbQcxrkH7Lo&#10;iFAQ9AJVE0/Q0YpnUJ2gVjvd+Cuqu0Q3jaA8cgA2WfoHm/uWGB65QHGcuZTJ/T9Y+uH0ySLBoHcF&#10;Rop00COmqQuRs3koT29cCV73Bvz88FoP4BqpOvNO068OKb1piTrwO2t133LCIL0snEweHR1xXADZ&#10;9+81gzDk6HUEGhrbhdpBNRCgQ5seLq3hg0cUfhZFcZ0uFhhR2Fvkq2JRxOYlpJyOG+v8G647FIwK&#10;W+h9hCend86HdEg5uYRoSu+ElLH/UqEeQqSrYiSmpWBhM7g5e9hvpEUnEhQUn8gNdh67dcKDjqXo&#10;Kry8OJEylGOrWIziiZCjDZlIFcCBHeR2tka9/Filq+1yu8xn+bzYzvK0rmd3u00+K3bZq0V9XW82&#10;dfYz5JnlZSsY4yqkOmk3y/9OG+cpGlV3Ue8TSk+Y7+LznHnyNI1YZWA1vSO7qIPQ+lEEftgPUXHL&#10;SV57zR5AGFaP4wnXCRittt8x6mE0K+y+HYnlGMm3CsQV5ngy7GTsJ4MoCkcr7DEazY0f5/1orDi0&#10;gDzKV+k7EGAjojSCUscszrKFcYsczldDmOfH39Hr9wW2/gUAAP//AwBQSwMEFAAGAAgAAAAhAN5T&#10;ISLdAAAACgEAAA8AAABkcnMvZG93bnJldi54bWxMj8FOwzAMhu9IvENkJG4s6dSOUppOCG0XDkgd&#10;e4CsMW2hcaomW8vb453gZuv79ftzuV3cIC44hd6ThmSlQCA13vbUajh+7B9yECEasmbwhBp+MMC2&#10;ur0pTWH9TDVeDrEVXEKhMBq6GMdCytB06ExY+RGJ2aefnIm8Tq20k5m53A1yrdRGOtMTX+jMiK8d&#10;Nt+Hs9OA9Vfv/T6f6zG2x7ewy7Lde6b1/d3y8gwi4hL/wnDVZ3Wo2Onkz2SDGDQ8PSac1JCuUxBX&#10;nqQbnk5MVK5AVqX8/0L1CwAA//8DAFBLAQItABQABgAIAAAAIQC2gziS/gAAAOEBAAATAAAAAAAA&#10;AAAAAAAAAAAAAABbQ29udGVudF9UeXBlc10ueG1sUEsBAi0AFAAGAAgAAAAhADj9If/WAAAAlAEA&#10;AAsAAAAAAAAAAAAAAAAALwEAAF9yZWxzLy5yZWxzUEsBAi0AFAAGAAgAAAAhAHTxGaV8AgAACAUA&#10;AA4AAAAAAAAAAAAAAAAALgIAAGRycy9lMm9Eb2MueG1sUEsBAi0AFAAGAAgAAAAhAN5TISLdAAAA&#10;CgEAAA8AAAAAAAAAAAAAAAAA1gQAAGRycy9kb3ducmV2LnhtbFBLBQYAAAAABAAEAPMAAADgBQAA&#10;AAA=&#10;" filled="f" strokeweight=".48pt">
                <v:textbox inset="0,0,0,0">
                  <w:txbxContent>
                    <w:p w:rsidR="007C6182" w:rsidRPr="007C6182" w:rsidRDefault="007C6182" w:rsidP="00392E2A">
                      <w:pPr>
                        <w:pStyle w:val="Corpsdetexte"/>
                        <w:spacing w:line="268" w:lineRule="exact"/>
                        <w:ind w:left="142"/>
                        <w:jc w:val="both"/>
                      </w:pPr>
                      <w:r w:rsidRPr="007C6182">
                        <w:t>Le lancement du projet a fait l’objet de nombreuses interrogations : comment être sûrs que nous allons cibler des étudiants ? En passant par un « spécialiste » de l’aide alimentaire, donc les Banques Alimentaires.</w:t>
                      </w:r>
                    </w:p>
                    <w:p w:rsidR="007C6182" w:rsidRDefault="007C6182" w:rsidP="007C6182">
                      <w:pPr>
                        <w:pStyle w:val="Corpsdetexte"/>
                        <w:numPr>
                          <w:ilvl w:val="0"/>
                          <w:numId w:val="17"/>
                        </w:numPr>
                        <w:spacing w:line="268" w:lineRule="exact"/>
                        <w:jc w:val="both"/>
                      </w:pPr>
                      <w:r w:rsidRPr="007C6182">
                        <w:t>Début février 2021 Mobilisation dans l’urgence : contact avec différentes associations étudiantes</w:t>
                      </w:r>
                      <w:r>
                        <w:t xml:space="preserve"> et des associations nationales comme la Croix Rouge, les Restos du Cœur, les Banques alimentaires ; etc.</w:t>
                      </w:r>
                    </w:p>
                    <w:p w:rsidR="007C6182" w:rsidRDefault="007C6182" w:rsidP="007C6182">
                      <w:pPr>
                        <w:pStyle w:val="Corpsdetexte"/>
                        <w:spacing w:line="268" w:lineRule="exact"/>
                        <w:ind w:left="502"/>
                        <w:jc w:val="both"/>
                      </w:pPr>
                      <w:r>
                        <w:t>Le choix s’est rapidement porté sur les Banques alimentaires (déjà en lien avec nos magasins).</w:t>
                      </w:r>
                    </w:p>
                    <w:p w:rsidR="007C6182" w:rsidRDefault="007C6182" w:rsidP="007C6182">
                      <w:pPr>
                        <w:pStyle w:val="Corpsdetexte"/>
                        <w:numPr>
                          <w:ilvl w:val="0"/>
                          <w:numId w:val="17"/>
                        </w:numPr>
                        <w:spacing w:line="268" w:lineRule="exact"/>
                        <w:jc w:val="both"/>
                      </w:pPr>
                      <w:r>
                        <w:t>Mise en place du contenu des paniers à 5€, et réalisation de coupons pour le don dématérialisé en caisse</w:t>
                      </w:r>
                    </w:p>
                    <w:p w:rsidR="007C6182" w:rsidRDefault="007C6182" w:rsidP="007C6182">
                      <w:pPr>
                        <w:pStyle w:val="Corpsdetexte"/>
                        <w:numPr>
                          <w:ilvl w:val="0"/>
                          <w:numId w:val="17"/>
                        </w:numPr>
                        <w:spacing w:line="268" w:lineRule="exact"/>
                        <w:jc w:val="both"/>
                      </w:pPr>
                      <w:r>
                        <w:t>Envoi d’un livret explicatif à tous les magasins</w:t>
                      </w:r>
                    </w:p>
                    <w:p w:rsidR="007C6182" w:rsidRDefault="007C6182" w:rsidP="007C6182">
                      <w:pPr>
                        <w:pStyle w:val="Corpsdetexte"/>
                        <w:numPr>
                          <w:ilvl w:val="0"/>
                          <w:numId w:val="17"/>
                        </w:numPr>
                        <w:spacing w:line="268" w:lineRule="exact"/>
                        <w:jc w:val="both"/>
                      </w:pPr>
                      <w:r>
                        <w:t>1</w:t>
                      </w:r>
                      <w:r w:rsidRPr="007C6182">
                        <w:rPr>
                          <w:vertAlign w:val="superscript"/>
                        </w:rPr>
                        <w:t>ère</w:t>
                      </w:r>
                      <w:r>
                        <w:t xml:space="preserve"> vague de collecte en magasins le 10 février</w:t>
                      </w:r>
                    </w:p>
                    <w:p w:rsidR="007C6182" w:rsidRPr="007C6182" w:rsidRDefault="007C6182" w:rsidP="007C6182">
                      <w:pPr>
                        <w:pStyle w:val="Corpsdetexte"/>
                        <w:numPr>
                          <w:ilvl w:val="0"/>
                          <w:numId w:val="17"/>
                        </w:numPr>
                        <w:spacing w:line="268" w:lineRule="exact"/>
                        <w:jc w:val="both"/>
                      </w:pPr>
                      <w:r>
                        <w:t>Poursuite jusqu’à fin juin (tous les mois, opération de collecte alimentaire)</w:t>
                      </w:r>
                    </w:p>
                    <w:p w:rsidR="007C6182" w:rsidRDefault="007C6182" w:rsidP="00392E2A">
                      <w:pPr>
                        <w:pStyle w:val="Corpsdetexte"/>
                        <w:spacing w:line="268" w:lineRule="exact"/>
                        <w:ind w:left="142"/>
                        <w:jc w:val="both"/>
                        <w:rPr>
                          <w:b/>
                        </w:rPr>
                      </w:pPr>
                    </w:p>
                    <w:p w:rsidR="007C6182" w:rsidRDefault="007C6182" w:rsidP="00392E2A">
                      <w:pPr>
                        <w:pStyle w:val="Corpsdetexte"/>
                        <w:spacing w:line="268" w:lineRule="exact"/>
                        <w:ind w:left="142"/>
                        <w:jc w:val="both"/>
                        <w:rPr>
                          <w:b/>
                        </w:rPr>
                      </w:pPr>
                      <w:r>
                        <w:rPr>
                          <w:b/>
                        </w:rPr>
                        <w:t>3 mécaniques :</w:t>
                      </w:r>
                    </w:p>
                    <w:p w:rsidR="007C6182" w:rsidRDefault="007C6182" w:rsidP="00392E2A">
                      <w:pPr>
                        <w:pStyle w:val="Corpsdetexte"/>
                        <w:spacing w:line="268" w:lineRule="exact"/>
                        <w:ind w:left="142"/>
                        <w:jc w:val="both"/>
                        <w:rPr>
                          <w:b/>
                        </w:rPr>
                      </w:pPr>
                    </w:p>
                    <w:p w:rsidR="0050628C" w:rsidRDefault="00392E2A" w:rsidP="00392E2A">
                      <w:pPr>
                        <w:pStyle w:val="Corpsdetexte"/>
                        <w:spacing w:line="268" w:lineRule="exact"/>
                        <w:ind w:left="142"/>
                        <w:jc w:val="both"/>
                      </w:pPr>
                      <w:r w:rsidRPr="0050628C">
                        <w:rPr>
                          <w:b/>
                        </w:rPr>
                        <w:t>1) Soutien du pouvoir d'achat des étudiants</w:t>
                      </w:r>
                      <w:r>
                        <w:t xml:space="preserve"> : pour bénéficier de cette remise, l'étudiant devait se présenter avec sa carte d'étudiant en magasin afin d'activer son coupon de réduction. </w:t>
                      </w:r>
                    </w:p>
                    <w:p w:rsidR="00392E2A" w:rsidRDefault="00392E2A" w:rsidP="00392E2A">
                      <w:pPr>
                        <w:pStyle w:val="Corpsdetexte"/>
                        <w:spacing w:line="268" w:lineRule="exact"/>
                        <w:ind w:left="142"/>
                        <w:jc w:val="both"/>
                      </w:pPr>
                      <w:r>
                        <w:t>Ce coupon était valable en permanence sur 10 000 références alimentaires et non alimentaires</w:t>
                      </w:r>
                      <w:r w:rsidR="00E61732">
                        <w:t xml:space="preserve"> (à marque Casino)</w:t>
                      </w:r>
                    </w:p>
                    <w:p w:rsidR="007C6182" w:rsidRDefault="007C6182" w:rsidP="00392E2A">
                      <w:pPr>
                        <w:pStyle w:val="Corpsdetexte"/>
                        <w:spacing w:line="268" w:lineRule="exact"/>
                        <w:ind w:left="142"/>
                        <w:jc w:val="both"/>
                      </w:pPr>
                      <w:r>
                        <w:sym w:font="Wingdings" w:char="F0E0"/>
                      </w:r>
                      <w:r>
                        <w:t xml:space="preserve"> Opération reconduite le 1</w:t>
                      </w:r>
                      <w:r w:rsidRPr="007C6182">
                        <w:rPr>
                          <w:vertAlign w:val="superscript"/>
                        </w:rPr>
                        <w:t>er</w:t>
                      </w:r>
                      <w:r>
                        <w:t xml:space="preserve"> octobre 2021, mais sur tout le magasin, toute l’année, pour 2€ / mois.</w:t>
                      </w:r>
                    </w:p>
                    <w:p w:rsidR="0050628C" w:rsidRDefault="0050628C" w:rsidP="00392E2A">
                      <w:pPr>
                        <w:pStyle w:val="Corpsdetexte"/>
                        <w:spacing w:line="268" w:lineRule="exact"/>
                        <w:ind w:left="142"/>
                        <w:jc w:val="both"/>
                      </w:pPr>
                    </w:p>
                    <w:p w:rsidR="00392E2A" w:rsidRDefault="00392E2A" w:rsidP="00392E2A">
                      <w:pPr>
                        <w:pStyle w:val="Corpsdetexte"/>
                        <w:spacing w:line="268" w:lineRule="exact"/>
                        <w:ind w:left="142"/>
                        <w:jc w:val="both"/>
                      </w:pPr>
                      <w:r w:rsidRPr="0050628C">
                        <w:rPr>
                          <w:b/>
                        </w:rPr>
                        <w:t>2) Collecte de denrées alimentaires</w:t>
                      </w:r>
                      <w:r>
                        <w:t xml:space="preserve"> : des sacs composés de produits alimentaires de première nécessité ont été proposés aux clients au prix rond de 5€ afin d'être redistribués aux étudiants. Nous avons travaillé un contenu équilibré dans les sacs qui contenaient chacun six produits (féculen</w:t>
                      </w:r>
                      <w:r w:rsidR="00E61732">
                        <w:t xml:space="preserve">t, </w:t>
                      </w:r>
                      <w:r>
                        <w:t>légume</w:t>
                      </w:r>
                      <w:r w:rsidR="00E61732">
                        <w:t xml:space="preserve">s en conserve, lait, compote de fruits, </w:t>
                      </w:r>
                      <w:r>
                        <w:t>poisson en conserve</w:t>
                      </w:r>
                      <w:r w:rsidR="00E61732">
                        <w:t xml:space="preserve">, </w:t>
                      </w:r>
                      <w:r>
                        <w:t>gâteau sucré). Les équipes en magasin ont préparé et mis en vente ces paniers avant de les récupérer en sortie de caisse</w:t>
                      </w:r>
                    </w:p>
                    <w:p w:rsidR="0050628C" w:rsidRDefault="0050628C" w:rsidP="00392E2A">
                      <w:pPr>
                        <w:pStyle w:val="Corpsdetexte"/>
                        <w:spacing w:line="268" w:lineRule="exact"/>
                        <w:ind w:left="142"/>
                        <w:jc w:val="both"/>
                      </w:pPr>
                    </w:p>
                    <w:p w:rsidR="00392E2A" w:rsidRDefault="00392E2A" w:rsidP="00392E2A">
                      <w:pPr>
                        <w:pStyle w:val="Corpsdetexte"/>
                        <w:spacing w:line="268" w:lineRule="exact"/>
                        <w:ind w:left="142"/>
                        <w:jc w:val="both"/>
                      </w:pPr>
                      <w:r w:rsidRPr="0050628C">
                        <w:rPr>
                          <w:b/>
                        </w:rPr>
                        <w:t>3) Collecte dématérialisée</w:t>
                      </w:r>
                      <w:r>
                        <w:t xml:space="preserve"> : les équipes de caisse ont proposé aux clients de faire un don de 2€/5€/10€ (= 1, 3, ou 6 repas) au profit des étudiants, ce don était ajouté à la note du client et reversé aux Banques Alimentaires.</w:t>
                      </w:r>
                    </w:p>
                    <w:p w:rsidR="00E61732" w:rsidRDefault="00E61732" w:rsidP="00392E2A">
                      <w:pPr>
                        <w:pStyle w:val="Corpsdetexte"/>
                        <w:spacing w:line="268" w:lineRule="exact"/>
                        <w:ind w:left="142"/>
                        <w:jc w:val="both"/>
                      </w:pPr>
                    </w:p>
                    <w:p w:rsidR="00392E2A" w:rsidRDefault="00392E2A" w:rsidP="00392E2A">
                      <w:pPr>
                        <w:pStyle w:val="Corpsdetexte"/>
                        <w:spacing w:line="268" w:lineRule="exact"/>
                        <w:ind w:left="142"/>
                        <w:jc w:val="both"/>
                      </w:pPr>
                      <w:r>
                        <w:t>Ces 3 mécaniques ont été largement communiquées (affiches, sites web, réseaux sociaux, application Casino Max).</w:t>
                      </w:r>
                    </w:p>
                    <w:p w:rsidR="005E773D" w:rsidRDefault="00392E2A" w:rsidP="00392E2A">
                      <w:pPr>
                        <w:pStyle w:val="Corpsdetexte"/>
                        <w:spacing w:line="268" w:lineRule="exact"/>
                        <w:ind w:left="142"/>
                        <w:jc w:val="both"/>
                      </w:pPr>
                      <w:r>
                        <w:t xml:space="preserve">Les Banques Alimentaires </w:t>
                      </w:r>
                      <w:r w:rsidR="00E61732">
                        <w:t xml:space="preserve">(antennes régionales et locales) </w:t>
                      </w:r>
                      <w:r>
                        <w:t>ont assuré la redistribution aux étudiants fragiles.</w:t>
                      </w:r>
                    </w:p>
                    <w:p w:rsidR="00E61732" w:rsidRDefault="00E61732" w:rsidP="00392E2A">
                      <w:pPr>
                        <w:pStyle w:val="Corpsdetexte"/>
                        <w:spacing w:line="268" w:lineRule="exact"/>
                        <w:ind w:left="142"/>
                        <w:jc w:val="both"/>
                      </w:pPr>
                      <w:r>
                        <w:t>L’argent collecté a été redistribué aux Banques qui avaient des dispositifs spécifiques pour les étudiants.</w:t>
                      </w:r>
                    </w:p>
                    <w:p w:rsidR="007C6182" w:rsidRDefault="007C6182" w:rsidP="00392E2A">
                      <w:pPr>
                        <w:pStyle w:val="Corpsdetexte"/>
                        <w:spacing w:line="268" w:lineRule="exact"/>
                        <w:ind w:left="142"/>
                        <w:jc w:val="both"/>
                      </w:pPr>
                    </w:p>
                    <w:p w:rsidR="007C6182" w:rsidRDefault="007C6182" w:rsidP="00392E2A">
                      <w:pPr>
                        <w:pStyle w:val="Corpsdetexte"/>
                        <w:spacing w:line="268" w:lineRule="exact"/>
                        <w:ind w:left="142"/>
                        <w:jc w:val="both"/>
                      </w:pPr>
                      <w:r>
                        <w:t>Tous les magasins ont participé, donc environ 420 supermarchés + hypermarchés.</w:t>
                      </w:r>
                    </w:p>
                    <w:p w:rsidR="007C6182" w:rsidRDefault="007C6182" w:rsidP="00392E2A">
                      <w:pPr>
                        <w:pStyle w:val="Corpsdetexte"/>
                        <w:spacing w:line="268" w:lineRule="exact"/>
                        <w:ind w:left="142"/>
                        <w:jc w:val="both"/>
                      </w:pPr>
                      <w:r>
                        <w:t xml:space="preserve">L’action de générosité (-10%) a bien sûr un coût pour l’entreprise, </w:t>
                      </w:r>
                      <w:r w:rsidR="004F6A24">
                        <w:t>d’environ 120 000€.</w:t>
                      </w:r>
                    </w:p>
                    <w:p w:rsidR="007C6182" w:rsidRDefault="007C6182" w:rsidP="00392E2A">
                      <w:pPr>
                        <w:pStyle w:val="Corpsdetexte"/>
                        <w:spacing w:line="268" w:lineRule="exact"/>
                        <w:ind w:left="142"/>
                        <w:jc w:val="both"/>
                      </w:pPr>
                    </w:p>
                  </w:txbxContent>
                </v:textbox>
                <w10:wrap type="topAndBottom" anchorx="page"/>
              </v:shape>
            </w:pict>
          </mc:Fallback>
        </mc:AlternateContent>
      </w:r>
      <w:proofErr w:type="gramStart"/>
      <w:r w:rsidR="000A7242">
        <w:t>l’initiative</w:t>
      </w:r>
      <w:proofErr w:type="gramEnd"/>
      <w:r w:rsidR="000A7242">
        <w:rPr>
          <w:spacing w:val="46"/>
        </w:rPr>
        <w:t xml:space="preserve"> </w:t>
      </w:r>
      <w:r w:rsidR="000A7242">
        <w:t>(investissement</w:t>
      </w:r>
      <w:r w:rsidR="000A7242">
        <w:rPr>
          <w:spacing w:val="-1"/>
        </w:rPr>
        <w:t xml:space="preserve"> </w:t>
      </w:r>
      <w:r w:rsidR="000A7242">
        <w:t>requis)</w:t>
      </w:r>
      <w:r w:rsidR="000A7242">
        <w:rPr>
          <w:spacing w:val="-2"/>
        </w:rPr>
        <w:t xml:space="preserve"> </w:t>
      </w:r>
      <w:r w:rsidR="000A7242">
        <w:t>?</w:t>
      </w:r>
    </w:p>
    <w:p w:rsidR="003F4D95" w:rsidRDefault="003F4D95">
      <w:pPr>
        <w:pStyle w:val="Corpsdetexte"/>
        <w:spacing w:before="9"/>
        <w:rPr>
          <w:sz w:val="17"/>
        </w:rPr>
      </w:pPr>
    </w:p>
    <w:p w:rsidR="003F4D95" w:rsidRDefault="000A7242">
      <w:pPr>
        <w:pStyle w:val="Titre3"/>
      </w:pPr>
      <w:r>
        <w:t>6/</w:t>
      </w:r>
      <w:r>
        <w:rPr>
          <w:spacing w:val="-4"/>
        </w:rPr>
        <w:t xml:space="preserve"> </w:t>
      </w:r>
      <w:r>
        <w:t>Implication</w:t>
      </w:r>
      <w:r>
        <w:rPr>
          <w:spacing w:val="-3"/>
        </w:rPr>
        <w:t xml:space="preserve"> </w:t>
      </w:r>
      <w:r>
        <w:t>des</w:t>
      </w:r>
      <w:r>
        <w:rPr>
          <w:spacing w:val="-4"/>
        </w:rPr>
        <w:t xml:space="preserve"> </w:t>
      </w:r>
      <w:r>
        <w:t>collaborateurs</w:t>
      </w:r>
      <w:r>
        <w:rPr>
          <w:spacing w:val="-3"/>
        </w:rPr>
        <w:t xml:space="preserve"> </w:t>
      </w:r>
      <w:r>
        <w:t>de</w:t>
      </w:r>
      <w:r>
        <w:rPr>
          <w:spacing w:val="-3"/>
        </w:rPr>
        <w:t xml:space="preserve"> </w:t>
      </w:r>
      <w:r>
        <w:t>l’entreprise</w:t>
      </w:r>
      <w:r>
        <w:rPr>
          <w:spacing w:val="-3"/>
        </w:rPr>
        <w:t xml:space="preserve"> </w:t>
      </w:r>
      <w:r>
        <w:t>dans</w:t>
      </w:r>
      <w:r>
        <w:rPr>
          <w:spacing w:val="-5"/>
        </w:rPr>
        <w:t xml:space="preserve"> </w:t>
      </w:r>
      <w:r>
        <w:t>le</w:t>
      </w:r>
      <w:r>
        <w:rPr>
          <w:spacing w:val="-3"/>
        </w:rPr>
        <w:t xml:space="preserve"> </w:t>
      </w:r>
      <w:r>
        <w:t>déploiement</w:t>
      </w:r>
      <w:r>
        <w:rPr>
          <w:spacing w:val="-2"/>
        </w:rPr>
        <w:t xml:space="preserve"> </w:t>
      </w:r>
      <w:r>
        <w:t>de</w:t>
      </w:r>
      <w:r>
        <w:rPr>
          <w:spacing w:val="-5"/>
        </w:rPr>
        <w:t xml:space="preserve"> </w:t>
      </w:r>
      <w:r>
        <w:t>l’initiative</w:t>
      </w:r>
      <w:r>
        <w:rPr>
          <w:spacing w:val="3"/>
        </w:rPr>
        <w:t xml:space="preserve"> </w:t>
      </w:r>
      <w:r>
        <w:t>:</w:t>
      </w:r>
    </w:p>
    <w:p w:rsidR="003F4D95" w:rsidRDefault="000A7242">
      <w:pPr>
        <w:pStyle w:val="Paragraphedeliste"/>
        <w:numPr>
          <w:ilvl w:val="0"/>
          <w:numId w:val="1"/>
        </w:numPr>
        <w:tabs>
          <w:tab w:val="left" w:pos="1553"/>
        </w:tabs>
        <w:ind w:right="217" w:hanging="300"/>
      </w:pPr>
      <w:r>
        <w:t>Quels</w:t>
      </w:r>
      <w:r>
        <w:rPr>
          <w:spacing w:val="15"/>
        </w:rPr>
        <w:t xml:space="preserve"> </w:t>
      </w:r>
      <w:r>
        <w:t>moyens</w:t>
      </w:r>
      <w:r>
        <w:rPr>
          <w:spacing w:val="15"/>
        </w:rPr>
        <w:t xml:space="preserve"> </w:t>
      </w:r>
      <w:r>
        <w:t>et</w:t>
      </w:r>
      <w:r>
        <w:rPr>
          <w:spacing w:val="18"/>
        </w:rPr>
        <w:t xml:space="preserve"> </w:t>
      </w:r>
      <w:r>
        <w:t>quelles</w:t>
      </w:r>
      <w:r>
        <w:rPr>
          <w:spacing w:val="15"/>
        </w:rPr>
        <w:t xml:space="preserve"> </w:t>
      </w:r>
      <w:r>
        <w:t>actions</w:t>
      </w:r>
      <w:r>
        <w:rPr>
          <w:spacing w:val="15"/>
        </w:rPr>
        <w:t xml:space="preserve"> </w:t>
      </w:r>
      <w:r>
        <w:t>votre</w:t>
      </w:r>
      <w:r>
        <w:rPr>
          <w:spacing w:val="16"/>
        </w:rPr>
        <w:t xml:space="preserve"> </w:t>
      </w:r>
      <w:r>
        <w:t>entreprise</w:t>
      </w:r>
      <w:r>
        <w:rPr>
          <w:spacing w:val="15"/>
        </w:rPr>
        <w:t xml:space="preserve"> </w:t>
      </w:r>
      <w:r>
        <w:t>a-t-elle</w:t>
      </w:r>
      <w:r>
        <w:rPr>
          <w:spacing w:val="13"/>
        </w:rPr>
        <w:t xml:space="preserve"> </w:t>
      </w:r>
      <w:r>
        <w:t>mis</w:t>
      </w:r>
      <w:r>
        <w:rPr>
          <w:spacing w:val="15"/>
        </w:rPr>
        <w:t xml:space="preserve"> </w:t>
      </w:r>
      <w:r>
        <w:t>en</w:t>
      </w:r>
      <w:r>
        <w:rPr>
          <w:spacing w:val="17"/>
        </w:rPr>
        <w:t xml:space="preserve"> </w:t>
      </w:r>
      <w:r>
        <w:t>place</w:t>
      </w:r>
      <w:r>
        <w:rPr>
          <w:spacing w:val="15"/>
        </w:rPr>
        <w:t xml:space="preserve"> </w:t>
      </w:r>
      <w:r>
        <w:t>pour</w:t>
      </w:r>
      <w:r>
        <w:rPr>
          <w:spacing w:val="15"/>
        </w:rPr>
        <w:t xml:space="preserve"> </w:t>
      </w:r>
      <w:r>
        <w:t>mobiliser</w:t>
      </w:r>
      <w:r>
        <w:rPr>
          <w:spacing w:val="15"/>
        </w:rPr>
        <w:t xml:space="preserve"> </w:t>
      </w:r>
      <w:r>
        <w:t>et</w:t>
      </w:r>
      <w:r>
        <w:rPr>
          <w:spacing w:val="18"/>
        </w:rPr>
        <w:t xml:space="preserve"> </w:t>
      </w:r>
      <w:r>
        <w:t>former</w:t>
      </w:r>
      <w:r>
        <w:rPr>
          <w:spacing w:val="13"/>
        </w:rPr>
        <w:t xml:space="preserve"> </w:t>
      </w:r>
      <w:r>
        <w:t>les</w:t>
      </w:r>
      <w:r>
        <w:rPr>
          <w:spacing w:val="-47"/>
        </w:rPr>
        <w:t xml:space="preserve"> </w:t>
      </w:r>
      <w:r>
        <w:t>collaborateurs</w:t>
      </w:r>
      <w:r>
        <w:rPr>
          <w:spacing w:val="-1"/>
        </w:rPr>
        <w:t xml:space="preserve"> </w:t>
      </w:r>
      <w:r>
        <w:t>impliqués dans le</w:t>
      </w:r>
      <w:r>
        <w:rPr>
          <w:spacing w:val="1"/>
        </w:rPr>
        <w:t xml:space="preserve"> </w:t>
      </w:r>
      <w:r>
        <w:t>projet</w:t>
      </w:r>
      <w:r>
        <w:rPr>
          <w:spacing w:val="-2"/>
        </w:rPr>
        <w:t xml:space="preserve"> </w:t>
      </w:r>
      <w:r>
        <w:t>?</w:t>
      </w:r>
    </w:p>
    <w:p w:rsidR="003F4D95" w:rsidRDefault="000A7242">
      <w:pPr>
        <w:pStyle w:val="Paragraphedeliste"/>
        <w:numPr>
          <w:ilvl w:val="0"/>
          <w:numId w:val="1"/>
        </w:numPr>
        <w:tabs>
          <w:tab w:val="left" w:pos="1553"/>
        </w:tabs>
        <w:spacing w:before="1"/>
        <w:ind w:left="1552" w:hanging="294"/>
      </w:pPr>
      <w:r>
        <w:t>De</w:t>
      </w:r>
      <w:r>
        <w:rPr>
          <w:spacing w:val="-1"/>
        </w:rPr>
        <w:t xml:space="preserve"> </w:t>
      </w:r>
      <w:r>
        <w:t>quelle façon</w:t>
      </w:r>
      <w:r>
        <w:rPr>
          <w:spacing w:val="-3"/>
        </w:rPr>
        <w:t xml:space="preserve"> </w:t>
      </w:r>
      <w:r>
        <w:t>communiquez-vous</w:t>
      </w:r>
      <w:r>
        <w:rPr>
          <w:spacing w:val="-3"/>
        </w:rPr>
        <w:t xml:space="preserve"> </w:t>
      </w:r>
      <w:r>
        <w:t>autour</w:t>
      </w:r>
      <w:r>
        <w:rPr>
          <w:spacing w:val="-2"/>
        </w:rPr>
        <w:t xml:space="preserve"> </w:t>
      </w:r>
      <w:r>
        <w:t>de cette</w:t>
      </w:r>
      <w:r>
        <w:rPr>
          <w:spacing w:val="-1"/>
        </w:rPr>
        <w:t xml:space="preserve"> </w:t>
      </w:r>
      <w:r>
        <w:t>initiative en</w:t>
      </w:r>
      <w:r>
        <w:rPr>
          <w:spacing w:val="-2"/>
        </w:rPr>
        <w:t xml:space="preserve"> </w:t>
      </w:r>
      <w:r>
        <w:t>interne</w:t>
      </w:r>
      <w:r>
        <w:rPr>
          <w:spacing w:val="-4"/>
        </w:rPr>
        <w:t xml:space="preserve"> </w:t>
      </w:r>
      <w:r>
        <w:t>?</w:t>
      </w:r>
    </w:p>
    <w:p w:rsidR="003F4D95" w:rsidRDefault="00597B48">
      <w:pPr>
        <w:pStyle w:val="Corpsdetexte"/>
        <w:spacing w:before="2"/>
        <w:rPr>
          <w:sz w:val="20"/>
        </w:rPr>
      </w:pPr>
      <w:r>
        <w:rPr>
          <w:noProof/>
          <w:lang w:eastAsia="fr-FR"/>
        </w:rPr>
        <mc:AlternateContent>
          <mc:Choice Requires="wps">
            <w:drawing>
              <wp:anchor distT="0" distB="0" distL="0" distR="0" simplePos="0" relativeHeight="487590400" behindDoc="1" locked="0" layoutInCell="1" allowOverlap="1">
                <wp:simplePos x="0" y="0"/>
                <wp:positionH relativeFrom="page">
                  <wp:posOffset>619125</wp:posOffset>
                </wp:positionH>
                <wp:positionV relativeFrom="paragraph">
                  <wp:posOffset>168275</wp:posOffset>
                </wp:positionV>
                <wp:extent cx="6663055" cy="1847850"/>
                <wp:effectExtent l="0" t="0" r="23495" b="19050"/>
                <wp:wrapTopAndBottom/>
                <wp:docPr id="1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8478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F85" w:rsidRDefault="00294F85" w:rsidP="006A3FC0">
                            <w:pPr>
                              <w:widowControl/>
                              <w:adjustRightInd w:val="0"/>
                              <w:ind w:left="142"/>
                            </w:pPr>
                            <w:r>
                              <w:t xml:space="preserve">Les collaborateurs, animés par le pilier #3 CAP d’être plus solidaires, de notre démarche CAP’, avec Casino Agissons pour la Planète, sont extrêmement moteurs dans les initiatives au service des plus fragiles. </w:t>
                            </w:r>
                          </w:p>
                          <w:p w:rsidR="00294F85" w:rsidRDefault="002E6C4F" w:rsidP="006A3FC0">
                            <w:pPr>
                              <w:widowControl/>
                              <w:adjustRightInd w:val="0"/>
                              <w:ind w:left="142"/>
                            </w:pPr>
                            <w:r>
                              <w:t>En 2021, ce sont plus de 45</w:t>
                            </w:r>
                            <w:r w:rsidR="006A3FC0">
                              <w:t>5 5</w:t>
                            </w:r>
                            <w:r w:rsidR="00294F85">
                              <w:t>00 € qui ont été reversés à différentes associations, s’engager en faveur du pouvoir d’achat des étudiant s’est imposé comme une évidence pour les collaborateurs Casino qui accueillent chaque année plus de 1000 alternants.</w:t>
                            </w:r>
                          </w:p>
                          <w:p w:rsidR="00294F85" w:rsidRDefault="00294F85" w:rsidP="006A3FC0">
                            <w:pPr>
                              <w:widowControl/>
                              <w:adjustRightInd w:val="0"/>
                              <w:ind w:left="142"/>
                            </w:pPr>
                            <w:r>
                              <w:t>Notre réseau social interne Casino #</w:t>
                            </w:r>
                            <w:proofErr w:type="spellStart"/>
                            <w:r>
                              <w:t>Together</w:t>
                            </w:r>
                            <w:proofErr w:type="spellEnd"/>
                            <w:r>
                              <w:t xml:space="preserve"> nous a permis de mobiliser et informer les collaborateurs de la démarche. Notamment par un post de </w:t>
                            </w:r>
                            <w:proofErr w:type="spellStart"/>
                            <w:r>
                              <w:t>Melek</w:t>
                            </w:r>
                            <w:proofErr w:type="spellEnd"/>
                            <w:r>
                              <w:t xml:space="preserve"> </w:t>
                            </w:r>
                            <w:proofErr w:type="spellStart"/>
                            <w:r>
                              <w:t>Kocabicak</w:t>
                            </w:r>
                            <w:proofErr w:type="spellEnd"/>
                            <w:r>
                              <w:t xml:space="preserve"> (directrice de la RSE, de la Communication et de la Marque) informant du bilan et remerciant l’engagement de chacun. Tout au long de l’année scolaire, nos collaborateurs en magasins postaient et </w:t>
                            </w:r>
                            <w:r w:rsidR="007B7D39">
                              <w:t>partageaient</w:t>
                            </w:r>
                            <w:r>
                              <w:t xml:space="preserve"> des photos </w:t>
                            </w:r>
                            <w:r w:rsidR="007B7D39">
                              <w:t>des différentes collectes</w:t>
                            </w:r>
                            <w:r w:rsidR="00911AEC">
                              <w:t>.</w:t>
                            </w:r>
                          </w:p>
                          <w:p w:rsidR="002E6C4F" w:rsidRDefault="002E6C4F" w:rsidP="006A3FC0">
                            <w:pPr>
                              <w:widowControl/>
                              <w:adjustRightInd w:val="0"/>
                              <w:ind w:left="142"/>
                            </w:pPr>
                            <w:r>
                              <w:t>L’opération a été largement relayée par les médias.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7" type="#_x0000_t202" style="position:absolute;margin-left:48.75pt;margin-top:13.25pt;width:524.65pt;height:14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bfQIAAAgFAAAOAAAAZHJzL2Uyb0RvYy54bWysVG1v2yAQ/j5p/wHxPbXdOm5i1am6OJkm&#10;dS9Stx9AAMdoGBiQ2N20/74Dx1m7fpmm+QM+m+O5e+6e4+Z26CQ6cuuEVhXOLlKMuKKaCbWv8JfP&#10;29kCI+eJYkRqxSv8yB2+Xb1+ddObkl/qVkvGLQIQ5creVLj13pRJ4mjLO+IutOEKNhttO+Lh0+4T&#10;ZkkP6J1MLtO0SHptmbGacufgbz1u4lXEbxpO/cemcdwjWWHIzcfVxnUX1mR1Q8q9JaYV9JQG+Ycs&#10;OiIUBD1D1cQTdLDiBVQnqNVON/6C6i7RTSMojxyATZb+weahJYZHLlAcZ85lcv8Pln44frJIMOjd&#10;HCNFOugR09SFyNlVKE9vXAleDwb8/PBGD+AaqTpzr+lXh5Ret0Tt+Z21um85YZBeFk4mT46OOC6A&#10;7Pr3mkEYcvA6Ag2N7ULtoBoI0KFNj+fW8MEjCj+LorhK55Aihb1skV8v5rF5CSmn48Y6/5brDgWj&#10;whZ6H+HJ8d75kA4pJ5cQTemtkDL2XyrUQ4h0WYzEtBQsbAY3Z/e7tbToSIKC4hO5wc5Tt0540LEU&#10;XYUXZydShnJsFItRPBFytCETqQI4sIPcTtaolx/LdLlZbBb5LL8sNrM8revZ3Xadz4ptdj2vr+r1&#10;us5+hjyzvGwFY1yFVCftZvnfaeM0RaPqzup9RukZ8218XjJPnqcRqwyspndkF3UQWj+KwA+7ISpu&#10;Oclrp9kjCMPqcTzhOgGj1fY7Rj2MZoXdtwOxHCP5ToG4whxPhp2M3WQQReFohT1Go7n247wfjBX7&#10;FpBH+Sp9BwJsRJRGUOqYxUm2MG6Rw+lqCPP89Dt6/b7AVr8AAAD//wMAUEsDBBQABgAIAAAAIQDd&#10;AnZ+3gAAAAoBAAAPAAAAZHJzL2Rvd25yZXYueG1sTI9BT4NAEIXvJv6HzZh4swtVsFKGxpj24sGE&#10;2h+whSmg7CxhtwX/vdOTniYv38ub9/LNbHt1odF3jhHiRQSKuHJ1xw3C4XP3sALlg+Ha9I4J4Yc8&#10;bIrbm9xktZu4pMs+NEpC2GcGoQ1hyLT2VUvW+IUbiIWd3GhNEDk2uh7NJOG218soSrU1HcuH1gz0&#10;1lL1vT9bBCq/Oud2q6kcQnN499sk2X4kiPd38+saVKA5/JnhWl+qQyGdju7MtVc9wstzIk6EZSr3&#10;yuOnVLYcER5jQbrI9f8JxS8AAAD//wMAUEsBAi0AFAAGAAgAAAAhALaDOJL+AAAA4QEAABMAAAAA&#10;AAAAAAAAAAAAAAAAAFtDb250ZW50X1R5cGVzXS54bWxQSwECLQAUAAYACAAAACEAOP0h/9YAAACU&#10;AQAACwAAAAAAAAAAAAAAAAAvAQAAX3JlbHMvLnJlbHNQSwECLQAUAAYACAAAACEA2x5vm30CAAAI&#10;BQAADgAAAAAAAAAAAAAAAAAuAgAAZHJzL2Uyb0RvYy54bWxQSwECLQAUAAYACAAAACEA3QJ2ft4A&#10;AAAKAQAADwAAAAAAAAAAAAAAAADXBAAAZHJzL2Rvd25yZXYueG1sUEsFBgAAAAAEAAQA8wAAAOIF&#10;AAAAAA==&#10;" filled="f" strokeweight=".48pt">
                <v:textbox inset="0,0,0,0">
                  <w:txbxContent>
                    <w:p w:rsidR="00294F85" w:rsidRDefault="00294F85" w:rsidP="006A3FC0">
                      <w:pPr>
                        <w:widowControl/>
                        <w:adjustRightInd w:val="0"/>
                        <w:ind w:left="142"/>
                      </w:pPr>
                      <w:r>
                        <w:t xml:space="preserve">Les collaborateurs, animés par le pilier #3 CAP d’être plus solidaires, de notre démarche CAP’, avec Casino Agissons pour la Planète, sont extrêmement moteurs dans les initiatives au service des plus fragiles. </w:t>
                      </w:r>
                    </w:p>
                    <w:p w:rsidR="00294F85" w:rsidRDefault="002E6C4F" w:rsidP="006A3FC0">
                      <w:pPr>
                        <w:widowControl/>
                        <w:adjustRightInd w:val="0"/>
                        <w:ind w:left="142"/>
                      </w:pPr>
                      <w:r>
                        <w:t>En 2021, ce sont plus de 45</w:t>
                      </w:r>
                      <w:r w:rsidR="006A3FC0">
                        <w:t>5 5</w:t>
                      </w:r>
                      <w:r w:rsidR="00294F85">
                        <w:t>00 € qui ont été reversés à différentes associations, s’engager en faveur du pouvoir d’achat des étudiant s’est imposé comme une évidence pour les collaborateurs Casino qui accueillent chaque année plus de 1000 alternants.</w:t>
                      </w:r>
                    </w:p>
                    <w:p w:rsidR="00294F85" w:rsidRDefault="00294F85" w:rsidP="006A3FC0">
                      <w:pPr>
                        <w:widowControl/>
                        <w:adjustRightInd w:val="0"/>
                        <w:ind w:left="142"/>
                      </w:pPr>
                      <w:r>
                        <w:t xml:space="preserve">Notre réseau social interne Casino #Together nous a permis de mobiliser et informer les collaborateurs de la démarche. Notamment par un post de Melek Kocabicak (directrice de la RSE, de la Communication et de la Marque) informant du bilan et remerciant l’engagement de chacun. Tout au long de l’année scolaire, nos collaborateurs en magasins postaient et </w:t>
                      </w:r>
                      <w:r w:rsidR="007B7D39">
                        <w:t>partageaient</w:t>
                      </w:r>
                      <w:r>
                        <w:t xml:space="preserve"> des photos </w:t>
                      </w:r>
                      <w:r w:rsidR="007B7D39">
                        <w:t>des différentes collectes</w:t>
                      </w:r>
                      <w:r w:rsidR="00911AEC">
                        <w:t>.</w:t>
                      </w:r>
                    </w:p>
                    <w:p w:rsidR="002E6C4F" w:rsidRDefault="002E6C4F" w:rsidP="006A3FC0">
                      <w:pPr>
                        <w:widowControl/>
                        <w:adjustRightInd w:val="0"/>
                        <w:ind w:left="142"/>
                      </w:pPr>
                      <w:r>
                        <w:t>L’opération a été largement relayée par les médias.</w:t>
                      </w:r>
                    </w:p>
                  </w:txbxContent>
                </v:textbox>
                <w10:wrap type="topAndBottom" anchorx="page"/>
              </v:shape>
            </w:pict>
          </mc:Fallback>
        </mc:AlternateContent>
      </w:r>
    </w:p>
    <w:p w:rsidR="003F4D95" w:rsidRDefault="003F4D95">
      <w:pPr>
        <w:pStyle w:val="Corpsdetexte"/>
        <w:spacing w:before="8"/>
        <w:rPr>
          <w:sz w:val="19"/>
        </w:rPr>
      </w:pPr>
    </w:p>
    <w:p w:rsidR="003F4D95" w:rsidRDefault="00597B48">
      <w:pPr>
        <w:pStyle w:val="Titre3"/>
        <w:spacing w:before="57"/>
      </w:pPr>
      <w:r>
        <w:rPr>
          <w:noProof/>
          <w:lang w:eastAsia="fr-FR"/>
        </w:rPr>
        <mc:AlternateContent>
          <mc:Choice Requires="wps">
            <w:drawing>
              <wp:anchor distT="0" distB="0" distL="0" distR="0" simplePos="0" relativeHeight="487590912" behindDoc="1" locked="0" layoutInCell="1" allowOverlap="1">
                <wp:simplePos x="0" y="0"/>
                <wp:positionH relativeFrom="page">
                  <wp:posOffset>605790</wp:posOffset>
                </wp:positionH>
                <wp:positionV relativeFrom="paragraph">
                  <wp:posOffset>353695</wp:posOffset>
                </wp:positionV>
                <wp:extent cx="6663055" cy="509905"/>
                <wp:effectExtent l="0" t="0" r="23495" b="23495"/>
                <wp:wrapTopAndBottom/>
                <wp:docPr id="1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5099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4D95" w:rsidRDefault="0050628C" w:rsidP="00FC3427">
                            <w:pPr>
                              <w:widowControl/>
                              <w:adjustRightInd w:val="0"/>
                              <w:ind w:left="142"/>
                            </w:pPr>
                            <w:r>
                              <w:t>Nous nous sommes appuyés sur l’expertise de notre partenaire depuis de nombreuses années : la fédération française des banques alimentaires.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38" type="#_x0000_t202" style="position:absolute;left:0;text-align:left;margin-left:47.7pt;margin-top:27.85pt;width:524.65pt;height:4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8hewIAAAgFAAAOAAAAZHJzL2Uyb0RvYy54bWysVG1v2yAQ/j5p/wHxPbXdOl5i1am6OJkm&#10;dS9Stx9AAMdoGBiQ2N20/74Dx2m7fpmm+QM+m+O5e+6e4/pm6CQ6cuuEVhXOLlKMuKKaCbWv8Ncv&#10;29kCI+eJYkRqxSv8wB2+Wb1+dd2bkl/qVkvGLQIQ5creVLj13pRJ4mjLO+IutOEKNhttO+Lh0+4T&#10;ZkkP6J1MLtO0SHptmbGacufgbz1u4lXEbxpO/aemcdwjWWHIzcfVxnUX1mR1Tcq9JaYV9JQG+Ycs&#10;OiIUBD1D1cQTdLDiBVQnqNVON/6C6i7RTSMojxyATZb+wea+JYZHLlAcZ85lcv8Pln48frZIMOhd&#10;jpEiHfSIaepCZPgD5emNK8Hr3oCfH97qAVwjVWfuNP3mkNLrlqg9v7VW9y0nDNLLwsnkydERxwWQ&#10;Xf9BMwhDDl5HoKGxXagdVAMBOrTp4dwaPnhE4WdRFFfpfI4Rhb15ulym8xiClNNpY51/x3WHglFh&#10;C62P6OR453zIhpSTSwim9FZIGdsvFeohQrosRl5aChY2g5uz+91aWnQkQUDxOcV1T9064UHGUnQV&#10;XpydSBmqsVEsRvFEyNGGTKQK4EAOcjtZo1x+LtPlZrFZ5LP8stjM8rSuZ7fbdT4rttmbeX1Vr9d1&#10;9ivkmeVlKxjjKqQ6STfL/04apyEaRXcW7zNKz5hv4/OSefI8jVhlYDW9I7sog9D5UQN+2A2j4OL0&#10;BY3sNHsAYVg9jidcJ2C02v7AqIfRrLD7fiCWYyTfKxBXmOPJsJOxmwyiKBytsMdoNNd+nPeDsWLf&#10;AvIoX6VvQYCNiNp4zOIkWxi3SOJ0NYR5fvodvR4vsNVvAAAA//8DAFBLAwQUAAYACAAAACEAX0pb&#10;ZN4AAAAKAQAADwAAAGRycy9kb3ducmV2LnhtbEyPwU7DMBBE70j8g7VI3KjTEpcS4lQVai8ckFL6&#10;AW68JGnjdRS7Tfh7tie4zWpGs2/y9eQ6ccUhtJ40zGcJCKTK25ZqDYev3dMKRIiGrOk8oYYfDLAu&#10;7u9yk1k/UonXfawFl1DIjIYmxj6TMlQNOhNmvkdi79sPzkQ+h1rawYxc7jq5SJKldKYl/tCYHt8b&#10;rM77i9OA5an1frcayz7Wh4+wVWr7qbR+fJg2byAiTvEvDDd8RoeCmY7+QjaITsOrSjmpQakXEDd/&#10;nqasjqyelwnIIpf/JxS/AAAA//8DAFBLAQItABQABgAIAAAAIQC2gziS/gAAAOEBAAATAAAAAAAA&#10;AAAAAAAAAAAAAABbQ29udGVudF9UeXBlc10ueG1sUEsBAi0AFAAGAAgAAAAhADj9If/WAAAAlAEA&#10;AAsAAAAAAAAAAAAAAAAALwEAAF9yZWxzLy5yZWxzUEsBAi0AFAAGAAgAAAAhAC8DTyF7AgAACAUA&#10;AA4AAAAAAAAAAAAAAAAALgIAAGRycy9lMm9Eb2MueG1sUEsBAi0AFAAGAAgAAAAhAF9KW2TeAAAA&#10;CgEAAA8AAAAAAAAAAAAAAAAA1QQAAGRycy9kb3ducmV2LnhtbFBLBQYAAAAABAAEAPMAAADgBQAA&#10;AAA=&#10;" filled="f" strokeweight=".48pt">
                <v:textbox inset="0,0,0,0">
                  <w:txbxContent>
                    <w:p w:rsidR="003F4D95" w:rsidRDefault="0050628C" w:rsidP="00FC3427">
                      <w:pPr>
                        <w:widowControl/>
                        <w:adjustRightInd w:val="0"/>
                        <w:ind w:left="142"/>
                      </w:pPr>
                      <w:r>
                        <w:t>Nous nous sommes appuyés sur l’expertise de notre partenaire depuis de nombreuses années : la fédération française des banques alimentaires.</w:t>
                      </w:r>
                    </w:p>
                  </w:txbxContent>
                </v:textbox>
                <w10:wrap type="topAndBottom" anchorx="page"/>
              </v:shape>
            </w:pict>
          </mc:Fallback>
        </mc:AlternateContent>
      </w:r>
      <w:r w:rsidR="000A7242">
        <w:t>7/</w:t>
      </w:r>
      <w:r w:rsidR="000A7242">
        <w:rPr>
          <w:spacing w:val="-3"/>
        </w:rPr>
        <w:t xml:space="preserve"> </w:t>
      </w:r>
      <w:r w:rsidR="000A7242">
        <w:t>Partenariats</w:t>
      </w:r>
      <w:r w:rsidR="000A7242">
        <w:rPr>
          <w:spacing w:val="-1"/>
        </w:rPr>
        <w:t xml:space="preserve"> </w:t>
      </w:r>
      <w:r w:rsidR="000A7242">
        <w:t>noués</w:t>
      </w:r>
      <w:r w:rsidR="000A7242">
        <w:rPr>
          <w:spacing w:val="-1"/>
        </w:rPr>
        <w:t xml:space="preserve"> </w:t>
      </w:r>
      <w:r w:rsidR="000A7242">
        <w:t>pour</w:t>
      </w:r>
      <w:r w:rsidR="000A7242">
        <w:rPr>
          <w:spacing w:val="-1"/>
        </w:rPr>
        <w:t xml:space="preserve"> </w:t>
      </w:r>
      <w:r w:rsidR="000A7242">
        <w:t>mettre</w:t>
      </w:r>
      <w:r w:rsidR="000A7242">
        <w:rPr>
          <w:spacing w:val="-2"/>
        </w:rPr>
        <w:t xml:space="preserve"> </w:t>
      </w:r>
      <w:r w:rsidR="000A7242">
        <w:t>en</w:t>
      </w:r>
      <w:r w:rsidR="000A7242">
        <w:rPr>
          <w:spacing w:val="-6"/>
        </w:rPr>
        <w:t xml:space="preserve"> </w:t>
      </w:r>
      <w:r w:rsidR="000A7242">
        <w:t>œuvre</w:t>
      </w:r>
      <w:r w:rsidR="000A7242">
        <w:rPr>
          <w:spacing w:val="-5"/>
        </w:rPr>
        <w:t xml:space="preserve"> </w:t>
      </w:r>
      <w:r w:rsidR="000A7242">
        <w:t>le</w:t>
      </w:r>
      <w:r w:rsidR="000A7242">
        <w:rPr>
          <w:spacing w:val="-2"/>
        </w:rPr>
        <w:t xml:space="preserve"> </w:t>
      </w:r>
      <w:r w:rsidR="000A7242">
        <w:t>projet</w:t>
      </w:r>
      <w:r w:rsidR="000A7242">
        <w:rPr>
          <w:spacing w:val="4"/>
        </w:rPr>
        <w:t xml:space="preserve"> </w:t>
      </w:r>
    </w:p>
    <w:p w:rsidR="003F4D95" w:rsidRDefault="003F4D95">
      <w:pPr>
        <w:pStyle w:val="Corpsdetexte"/>
        <w:spacing w:before="11"/>
        <w:rPr>
          <w:b/>
          <w:sz w:val="19"/>
        </w:rPr>
      </w:pPr>
    </w:p>
    <w:p w:rsidR="003F4D95" w:rsidRDefault="003F4D95">
      <w:pPr>
        <w:pStyle w:val="Corpsdetexte"/>
        <w:spacing w:before="8"/>
        <w:rPr>
          <w:b/>
          <w:sz w:val="19"/>
        </w:rPr>
      </w:pPr>
    </w:p>
    <w:p w:rsidR="00597B48" w:rsidRDefault="00597B48">
      <w:pPr>
        <w:pStyle w:val="Corpsdetexte"/>
        <w:spacing w:before="8"/>
        <w:rPr>
          <w:b/>
          <w:sz w:val="19"/>
        </w:rPr>
      </w:pPr>
    </w:p>
    <w:p w:rsidR="003F4D95" w:rsidRDefault="000A7242">
      <w:pPr>
        <w:spacing w:before="57"/>
        <w:ind w:left="832"/>
        <w:jc w:val="both"/>
        <w:rPr>
          <w:b/>
        </w:rPr>
      </w:pPr>
      <w:r>
        <w:rPr>
          <w:b/>
        </w:rPr>
        <w:t>8/</w:t>
      </w:r>
      <w:r>
        <w:rPr>
          <w:b/>
          <w:spacing w:val="-3"/>
        </w:rPr>
        <w:t xml:space="preserve"> </w:t>
      </w:r>
      <w:r>
        <w:rPr>
          <w:b/>
        </w:rPr>
        <w:t>Comment</w:t>
      </w:r>
      <w:r>
        <w:rPr>
          <w:b/>
          <w:spacing w:val="-3"/>
        </w:rPr>
        <w:t xml:space="preserve"> </w:t>
      </w:r>
      <w:r>
        <w:rPr>
          <w:b/>
        </w:rPr>
        <w:t>avez-vous</w:t>
      </w:r>
      <w:r>
        <w:rPr>
          <w:b/>
          <w:spacing w:val="-3"/>
        </w:rPr>
        <w:t xml:space="preserve"> </w:t>
      </w:r>
      <w:r>
        <w:rPr>
          <w:b/>
        </w:rPr>
        <w:t>impliqué</w:t>
      </w:r>
      <w:r>
        <w:rPr>
          <w:b/>
          <w:spacing w:val="-2"/>
        </w:rPr>
        <w:t xml:space="preserve"> </w:t>
      </w:r>
      <w:r>
        <w:rPr>
          <w:b/>
        </w:rPr>
        <w:t>vos</w:t>
      </w:r>
      <w:r>
        <w:rPr>
          <w:b/>
          <w:spacing w:val="-3"/>
        </w:rPr>
        <w:t xml:space="preserve"> </w:t>
      </w:r>
      <w:r>
        <w:rPr>
          <w:b/>
        </w:rPr>
        <w:t>clients</w:t>
      </w:r>
      <w:r>
        <w:rPr>
          <w:b/>
          <w:spacing w:val="-3"/>
        </w:rPr>
        <w:t xml:space="preserve"> </w:t>
      </w:r>
      <w:r>
        <w:rPr>
          <w:b/>
        </w:rPr>
        <w:t>et</w:t>
      </w:r>
      <w:r>
        <w:rPr>
          <w:b/>
          <w:spacing w:val="-3"/>
        </w:rPr>
        <w:t xml:space="preserve"> </w:t>
      </w:r>
      <w:r>
        <w:rPr>
          <w:b/>
        </w:rPr>
        <w:t>les</w:t>
      </w:r>
      <w:r>
        <w:rPr>
          <w:b/>
          <w:spacing w:val="-1"/>
        </w:rPr>
        <w:t xml:space="preserve"> </w:t>
      </w:r>
      <w:r>
        <w:rPr>
          <w:b/>
        </w:rPr>
        <w:t>parties</w:t>
      </w:r>
      <w:r>
        <w:rPr>
          <w:b/>
          <w:spacing w:val="-3"/>
        </w:rPr>
        <w:t xml:space="preserve"> </w:t>
      </w:r>
      <w:r>
        <w:rPr>
          <w:b/>
        </w:rPr>
        <w:t>prenantes</w:t>
      </w:r>
      <w:r>
        <w:rPr>
          <w:b/>
          <w:spacing w:val="-1"/>
        </w:rPr>
        <w:t xml:space="preserve"> </w:t>
      </w:r>
      <w:r>
        <w:rPr>
          <w:b/>
        </w:rPr>
        <w:t>liées</w:t>
      </w:r>
      <w:r>
        <w:rPr>
          <w:b/>
          <w:spacing w:val="-1"/>
        </w:rPr>
        <w:t xml:space="preserve"> </w:t>
      </w:r>
      <w:r>
        <w:rPr>
          <w:b/>
        </w:rPr>
        <w:t>au</w:t>
      </w:r>
      <w:r>
        <w:rPr>
          <w:b/>
          <w:spacing w:val="-3"/>
        </w:rPr>
        <w:t xml:space="preserve"> </w:t>
      </w:r>
      <w:r>
        <w:rPr>
          <w:b/>
        </w:rPr>
        <w:t>projet</w:t>
      </w:r>
      <w:r>
        <w:rPr>
          <w:b/>
          <w:spacing w:val="4"/>
        </w:rPr>
        <w:t xml:space="preserve"> </w:t>
      </w:r>
      <w:r>
        <w:rPr>
          <w:b/>
        </w:rPr>
        <w:t>?</w:t>
      </w:r>
    </w:p>
    <w:p w:rsidR="003F4D95" w:rsidRDefault="000A7242">
      <w:pPr>
        <w:pStyle w:val="Corpsdetexte"/>
        <w:ind w:left="1259" w:right="212"/>
        <w:jc w:val="both"/>
      </w:pPr>
      <w:r>
        <w:t>Quelles actions d’éducation, d’information, de communication aux consommateurs et aux parties prenantes,</w:t>
      </w:r>
      <w:r>
        <w:rPr>
          <w:spacing w:val="1"/>
        </w:rPr>
        <w:t xml:space="preserve"> </w:t>
      </w:r>
      <w:r>
        <w:t>notamment pour faire évoluer leurs comportements, avez-vous mises en place autour de ce projet (supports,</w:t>
      </w:r>
      <w:r>
        <w:rPr>
          <w:spacing w:val="1"/>
        </w:rPr>
        <w:t xml:space="preserve"> </w:t>
      </w:r>
      <w:r>
        <w:t>moyens,</w:t>
      </w:r>
      <w:r>
        <w:rPr>
          <w:spacing w:val="-4"/>
        </w:rPr>
        <w:t xml:space="preserve"> </w:t>
      </w:r>
      <w:r>
        <w:t>budgets</w:t>
      </w:r>
      <w:r>
        <w:rPr>
          <w:spacing w:val="-2"/>
        </w:rPr>
        <w:t xml:space="preserve"> </w:t>
      </w:r>
      <w:r>
        <w:t>etc.)</w:t>
      </w:r>
      <w:r>
        <w:rPr>
          <w:spacing w:val="-2"/>
        </w:rPr>
        <w:t xml:space="preserve"> </w:t>
      </w:r>
      <w:r>
        <w:t>? Joindre un</w:t>
      </w:r>
      <w:r>
        <w:rPr>
          <w:spacing w:val="-1"/>
        </w:rPr>
        <w:t xml:space="preserve"> </w:t>
      </w:r>
      <w:r>
        <w:t>exemple</w:t>
      </w:r>
      <w:r>
        <w:rPr>
          <w:spacing w:val="-3"/>
        </w:rPr>
        <w:t xml:space="preserve"> </w:t>
      </w:r>
      <w:r>
        <w:t>de</w:t>
      </w:r>
      <w:r>
        <w:rPr>
          <w:spacing w:val="2"/>
        </w:rPr>
        <w:t xml:space="preserve"> </w:t>
      </w:r>
      <w:r>
        <w:t>communication.</w:t>
      </w:r>
    </w:p>
    <w:p w:rsidR="003F4D95" w:rsidRDefault="009D3FAE">
      <w:pPr>
        <w:pStyle w:val="Corpsdetexte"/>
        <w:spacing w:before="2"/>
        <w:rPr>
          <w:sz w:val="20"/>
        </w:rPr>
      </w:pPr>
      <w:r>
        <w:rPr>
          <w:noProof/>
          <w:lang w:eastAsia="fr-FR"/>
        </w:rPr>
        <mc:AlternateContent>
          <mc:Choice Requires="wps">
            <w:drawing>
              <wp:anchor distT="0" distB="0" distL="0" distR="0" simplePos="0" relativeHeight="487591424" behindDoc="1" locked="0" layoutInCell="1" allowOverlap="1">
                <wp:simplePos x="0" y="0"/>
                <wp:positionH relativeFrom="page">
                  <wp:posOffset>616585</wp:posOffset>
                </wp:positionH>
                <wp:positionV relativeFrom="paragraph">
                  <wp:posOffset>170815</wp:posOffset>
                </wp:positionV>
                <wp:extent cx="6663055" cy="2211070"/>
                <wp:effectExtent l="0" t="0" r="23495" b="17780"/>
                <wp:wrapTopAndBottom/>
                <wp:docPr id="1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22110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1AEC" w:rsidRDefault="00911AEC" w:rsidP="006A3FC0">
                            <w:pPr>
                              <w:widowControl/>
                              <w:adjustRightInd w:val="0"/>
                              <w:ind w:left="284"/>
                            </w:pPr>
                            <w:r>
                              <w:t>En interne :</w:t>
                            </w:r>
                          </w:p>
                          <w:p w:rsidR="00911AEC" w:rsidRDefault="00911AEC" w:rsidP="006A3FC0">
                            <w:pPr>
                              <w:widowControl/>
                              <w:adjustRightInd w:val="0"/>
                              <w:ind w:left="284"/>
                            </w:pPr>
                          </w:p>
                          <w:p w:rsidR="00911AEC" w:rsidRDefault="00911AEC" w:rsidP="006A3FC0">
                            <w:pPr>
                              <w:widowControl/>
                              <w:adjustRightInd w:val="0"/>
                              <w:ind w:left="284"/>
                            </w:pPr>
                            <w:r>
                              <w:t>Notre réseau social interne Casino #</w:t>
                            </w:r>
                            <w:proofErr w:type="spellStart"/>
                            <w:r>
                              <w:t>Together</w:t>
                            </w:r>
                            <w:proofErr w:type="spellEnd"/>
                            <w:r>
                              <w:t xml:space="preserve"> nous a permis de mobiliser et informer les</w:t>
                            </w:r>
                            <w:r w:rsidR="006A3FC0">
                              <w:t xml:space="preserve"> collaborateurs de la démarche t</w:t>
                            </w:r>
                            <w:r>
                              <w:t>out au long de l’année scolaire, nos collaborateurs en magasins postaient et partageaient des photos des différentes collectes.</w:t>
                            </w:r>
                          </w:p>
                          <w:p w:rsidR="00DA7114" w:rsidRDefault="00911AEC" w:rsidP="006A3FC0">
                            <w:pPr>
                              <w:widowControl/>
                              <w:adjustRightInd w:val="0"/>
                              <w:ind w:left="284"/>
                            </w:pPr>
                            <w:r>
                              <w:t xml:space="preserve"> </w:t>
                            </w:r>
                          </w:p>
                          <w:p w:rsidR="006A3FC0" w:rsidRDefault="00911AEC" w:rsidP="006A3FC0">
                            <w:pPr>
                              <w:widowControl/>
                              <w:adjustRightInd w:val="0"/>
                              <w:ind w:left="284"/>
                            </w:pPr>
                            <w:r>
                              <w:t>Auprès de nos clients</w:t>
                            </w:r>
                            <w:r w:rsidR="006A3FC0">
                              <w:t> :</w:t>
                            </w:r>
                          </w:p>
                          <w:p w:rsidR="00911AEC" w:rsidRDefault="006A3FC0" w:rsidP="006A3FC0">
                            <w:pPr>
                              <w:widowControl/>
                              <w:adjustRightInd w:val="0"/>
                              <w:ind w:left="284"/>
                            </w:pPr>
                            <w:r>
                              <w:t xml:space="preserve">- </w:t>
                            </w:r>
                            <w:r w:rsidR="00911AEC">
                              <w:t>une PLV à l’entrée du magasin signalait la collecte en cours.</w:t>
                            </w:r>
                          </w:p>
                          <w:p w:rsidR="006A3FC0" w:rsidRDefault="006A3FC0" w:rsidP="006A3FC0">
                            <w:pPr>
                              <w:widowControl/>
                              <w:adjustRightInd w:val="0"/>
                              <w:ind w:left="284"/>
                            </w:pPr>
                            <w:r>
                              <w:t>- une communication était également faite sur nos réseaux sociaux et sur nos sites web Enseignes.</w:t>
                            </w:r>
                          </w:p>
                          <w:p w:rsidR="006A3FC0" w:rsidRDefault="006A3FC0" w:rsidP="006A3FC0">
                            <w:pPr>
                              <w:widowControl/>
                              <w:adjustRightInd w:val="0"/>
                              <w:ind w:left="284"/>
                            </w:pPr>
                          </w:p>
                          <w:p w:rsidR="006A3FC0" w:rsidRDefault="006A3FC0" w:rsidP="006A3FC0">
                            <w:pPr>
                              <w:widowControl/>
                              <w:adjustRightInd w:val="0"/>
                              <w:ind w:left="284"/>
                            </w:pPr>
                            <w:r>
                              <w:t>Une large communication auprès de l’ensemble de nos parties prenantes dans la presse nationale et locale, en TV (TF1), et sur les réseaux sociaux.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39" type="#_x0000_t202" style="position:absolute;margin-left:48.55pt;margin-top:13.45pt;width:524.65pt;height:174.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LAfQIAAAkFAAAOAAAAZHJzL2Uyb0RvYy54bWysVNtu2zAMfR+wfxD0ntpOEy816hRdnAwD&#10;ugvQ7QMUSY6FyaInKXG6Yf8+So7Tdn0ZhvlBpi3qkIc81PXNsdXkIK1TYEqaXaSUSMNBKLMr6dcv&#10;m8mCEueZEUyDkSV9kI7eLF+/uu67Qk6hAS2kJQhiXNF3JW2874okcbyRLXMX0EmDmzXYlnn8tLtE&#10;WNYjequTaZrmSQ9WdBa4dA7/VsMmXUb8upbcf6prJz3RJcXcfFxtXLdhTZbXrNhZ1jWKn9Jg/5BF&#10;y5TBoGeoinlG9la9gGoVt+Cg9hcc2gTqWnEZOSCbLP2DzX3DOhm5YHFcdy6T+3+w/OPhsyVKYO8u&#10;KTGsxR4J4C5EzuahPH3nCvS679DPH9/CEV0jVdfdAf/miIFVw8xO3loLfSOZwPSycDJ5cnTAcQFk&#10;238AgWHY3kMEOta2DbXDahBExzY9nFsjj55w/Jnn+WU6n1PCcW86zbL0TWxeworxeGedfyehJcEo&#10;qcXeR3h2uHM+pMOK0SVEM7BRWsf+a0N6DJFe5QMx0EqEzeDm7G670pYcWFBQfCI33Hnq1iqPOtaq&#10;Leni7MSKUI61ETGKZ0oPNmaiTQBHdpjbyRr08vMqvVov1ovZZDbN15NZWlWT281qNsk32Zt5dVmt&#10;VlX2K+SZzYpGCSFNSHXUbjb7O22cpmhQ3Vm9zyg9Y76Jz0vmyfM0YpWR1fiO7KIOQusHEfjj9jgo&#10;LqokiGQL4gGVYWGYT7xP0GjA/qCkx9ksqfu+Z1ZSot8bVFcY5NGwo7EdDWY4Hi2pp2QwV34Y+H1n&#10;1a5B5EG/Bm5RgbWK2njM4qRbnLdI4nQ3hIF++h29Hm+w5W8AAAD//wMAUEsDBBQABgAIAAAAIQA5&#10;DxNo3wAAAAoBAAAPAAAAZHJzL2Rvd25yZXYueG1sTI/BbsIwEETvlfoP1lbqrTihJEDIBlUVXHqo&#10;FMoHmHibhMbrKDYk/fuaUzmOZjTzJt9OphNXGlxrGSGeRSCIK6tbrhGOX/uXFQjnFWvVWSaEX3Kw&#10;LR4fcpVpO3JJ14OvRShhlymExvs+k9JVDRnlZrYnDt63HYzyQQ611IMaQ7np5DyKUmlUy2GhUT29&#10;N1T9HC4Ggcpza+1+NZa9r48fbpcku88E8flpetuA8DT5/zDc8AM6FIHpZC+snegQ1ss4JBHm6RrE&#10;zY8X6QLECeF1mcQgi1zeXyj+AAAA//8DAFBLAQItABQABgAIAAAAIQC2gziS/gAAAOEBAAATAAAA&#10;AAAAAAAAAAAAAAAAAABbQ29udGVudF9UeXBlc10ueG1sUEsBAi0AFAAGAAgAAAAhADj9If/WAAAA&#10;lAEAAAsAAAAAAAAAAAAAAAAALwEAAF9yZWxzLy5yZWxzUEsBAi0AFAAGAAgAAAAhAJQswsB9AgAA&#10;CQUAAA4AAAAAAAAAAAAAAAAALgIAAGRycy9lMm9Eb2MueG1sUEsBAi0AFAAGAAgAAAAhADkPE2jf&#10;AAAACgEAAA8AAAAAAAAAAAAAAAAA1wQAAGRycy9kb3ducmV2LnhtbFBLBQYAAAAABAAEAPMAAADj&#10;BQAAAAA=&#10;" filled="f" strokeweight=".48pt">
                <v:textbox inset="0,0,0,0">
                  <w:txbxContent>
                    <w:p w:rsidR="00911AEC" w:rsidRDefault="00911AEC" w:rsidP="006A3FC0">
                      <w:pPr>
                        <w:widowControl/>
                        <w:adjustRightInd w:val="0"/>
                        <w:ind w:left="284"/>
                      </w:pPr>
                      <w:r>
                        <w:t>En interne :</w:t>
                      </w:r>
                    </w:p>
                    <w:p w:rsidR="00911AEC" w:rsidRDefault="00911AEC" w:rsidP="006A3FC0">
                      <w:pPr>
                        <w:widowControl/>
                        <w:adjustRightInd w:val="0"/>
                        <w:ind w:left="284"/>
                      </w:pPr>
                    </w:p>
                    <w:p w:rsidR="00911AEC" w:rsidRDefault="00911AEC" w:rsidP="006A3FC0">
                      <w:pPr>
                        <w:widowControl/>
                        <w:adjustRightInd w:val="0"/>
                        <w:ind w:left="284"/>
                      </w:pPr>
                      <w:r>
                        <w:t>Notre réseau social interne Casino #Together nous a permis de mobiliser et informer les</w:t>
                      </w:r>
                      <w:r w:rsidR="006A3FC0">
                        <w:t xml:space="preserve"> collaborateurs de la démarche t</w:t>
                      </w:r>
                      <w:r>
                        <w:t>out au long de l’année scolaire, nos collaborateurs en magasins postaient et partageaient des photos des différentes collectes.</w:t>
                      </w:r>
                    </w:p>
                    <w:p w:rsidR="00DA7114" w:rsidRDefault="00911AEC" w:rsidP="006A3FC0">
                      <w:pPr>
                        <w:widowControl/>
                        <w:adjustRightInd w:val="0"/>
                        <w:ind w:left="284"/>
                      </w:pPr>
                      <w:r>
                        <w:t xml:space="preserve"> </w:t>
                      </w:r>
                    </w:p>
                    <w:p w:rsidR="006A3FC0" w:rsidRDefault="00911AEC" w:rsidP="006A3FC0">
                      <w:pPr>
                        <w:widowControl/>
                        <w:adjustRightInd w:val="0"/>
                        <w:ind w:left="284"/>
                      </w:pPr>
                      <w:r>
                        <w:t>Auprès de nos clients</w:t>
                      </w:r>
                      <w:r w:rsidR="006A3FC0">
                        <w:t> :</w:t>
                      </w:r>
                    </w:p>
                    <w:p w:rsidR="00911AEC" w:rsidRDefault="006A3FC0" w:rsidP="006A3FC0">
                      <w:pPr>
                        <w:widowControl/>
                        <w:adjustRightInd w:val="0"/>
                        <w:ind w:left="284"/>
                      </w:pPr>
                      <w:r>
                        <w:t xml:space="preserve">- </w:t>
                      </w:r>
                      <w:r w:rsidR="00911AEC">
                        <w:t>une PLV à l’entrée du magasin signalait la collecte en cours.</w:t>
                      </w:r>
                    </w:p>
                    <w:p w:rsidR="006A3FC0" w:rsidRDefault="006A3FC0" w:rsidP="006A3FC0">
                      <w:pPr>
                        <w:widowControl/>
                        <w:adjustRightInd w:val="0"/>
                        <w:ind w:left="284"/>
                      </w:pPr>
                      <w:r>
                        <w:t>- une communication était également faite sur nos réseaux sociaux et sur nos sites web Enseignes.</w:t>
                      </w:r>
                    </w:p>
                    <w:p w:rsidR="006A3FC0" w:rsidRDefault="006A3FC0" w:rsidP="006A3FC0">
                      <w:pPr>
                        <w:widowControl/>
                        <w:adjustRightInd w:val="0"/>
                        <w:ind w:left="284"/>
                      </w:pPr>
                    </w:p>
                    <w:p w:rsidR="006A3FC0" w:rsidRDefault="006A3FC0" w:rsidP="006A3FC0">
                      <w:pPr>
                        <w:widowControl/>
                        <w:adjustRightInd w:val="0"/>
                        <w:ind w:left="284"/>
                      </w:pPr>
                      <w:r>
                        <w:t>Une large communication auprès de l’ensemble de nos parties prenantes dans la presse nationale et locale, en TV (TF1), et sur les réseaux sociaux.</w:t>
                      </w:r>
                    </w:p>
                  </w:txbxContent>
                </v:textbox>
                <w10:wrap type="topAndBottom" anchorx="page"/>
              </v:shape>
            </w:pict>
          </mc:Fallback>
        </mc:AlternateContent>
      </w:r>
    </w:p>
    <w:p w:rsidR="003F4D95" w:rsidRDefault="003F4D95">
      <w:pPr>
        <w:rPr>
          <w:sz w:val="20"/>
        </w:rPr>
        <w:sectPr w:rsidR="003F4D95">
          <w:pgSz w:w="12240" w:h="15840"/>
          <w:pgMar w:top="800" w:right="680" w:bottom="480" w:left="20" w:header="0" w:footer="292" w:gutter="0"/>
          <w:cols w:space="720"/>
        </w:sectPr>
      </w:pPr>
    </w:p>
    <w:p w:rsidR="003F4D95" w:rsidRDefault="000A7242">
      <w:pPr>
        <w:spacing w:before="29"/>
        <w:ind w:left="4377"/>
        <w:rPr>
          <w:b/>
          <w:i/>
          <w:sz w:val="28"/>
        </w:rPr>
      </w:pPr>
      <w:r>
        <w:rPr>
          <w:b/>
          <w:color w:val="F79546"/>
          <w:sz w:val="28"/>
          <w:u w:val="single" w:color="F79546"/>
        </w:rPr>
        <w:t>Critère</w:t>
      </w:r>
      <w:r>
        <w:rPr>
          <w:b/>
          <w:color w:val="F79546"/>
          <w:spacing w:val="-2"/>
          <w:sz w:val="28"/>
          <w:u w:val="single" w:color="F79546"/>
        </w:rPr>
        <w:t xml:space="preserve"> </w:t>
      </w:r>
      <w:r>
        <w:rPr>
          <w:b/>
          <w:color w:val="F79546"/>
          <w:sz w:val="28"/>
          <w:u w:val="single" w:color="F79546"/>
        </w:rPr>
        <w:t>3</w:t>
      </w:r>
      <w:r>
        <w:rPr>
          <w:b/>
          <w:color w:val="F79546"/>
          <w:spacing w:val="-3"/>
          <w:sz w:val="28"/>
          <w:u w:val="single" w:color="F79546"/>
        </w:rPr>
        <w:t xml:space="preserve"> </w:t>
      </w:r>
      <w:r>
        <w:rPr>
          <w:b/>
          <w:color w:val="F79546"/>
          <w:sz w:val="28"/>
          <w:u w:val="single" w:color="F79546"/>
        </w:rPr>
        <w:t>-</w:t>
      </w:r>
      <w:r>
        <w:rPr>
          <w:b/>
          <w:color w:val="F79546"/>
          <w:spacing w:val="-1"/>
          <w:sz w:val="28"/>
          <w:u w:val="single" w:color="F79546"/>
        </w:rPr>
        <w:t xml:space="preserve"> </w:t>
      </w:r>
      <w:r>
        <w:rPr>
          <w:b/>
          <w:i/>
          <w:color w:val="F79546"/>
          <w:sz w:val="28"/>
          <w:u w:val="single" w:color="F79546"/>
        </w:rPr>
        <w:t>Impact</w:t>
      </w:r>
      <w:r>
        <w:rPr>
          <w:b/>
          <w:i/>
          <w:color w:val="F79546"/>
          <w:spacing w:val="-1"/>
          <w:sz w:val="28"/>
          <w:u w:val="single" w:color="F79546"/>
        </w:rPr>
        <w:t xml:space="preserve"> </w:t>
      </w:r>
      <w:r>
        <w:rPr>
          <w:b/>
          <w:i/>
          <w:color w:val="F79546"/>
          <w:sz w:val="28"/>
          <w:u w:val="single" w:color="F79546"/>
        </w:rPr>
        <w:t>et</w:t>
      </w:r>
      <w:r>
        <w:rPr>
          <w:b/>
          <w:i/>
          <w:color w:val="F79546"/>
          <w:spacing w:val="-4"/>
          <w:sz w:val="28"/>
          <w:u w:val="single" w:color="F79546"/>
        </w:rPr>
        <w:t xml:space="preserve"> </w:t>
      </w:r>
      <w:r>
        <w:rPr>
          <w:b/>
          <w:i/>
          <w:color w:val="F79546"/>
          <w:sz w:val="28"/>
          <w:u w:val="single" w:color="F79546"/>
        </w:rPr>
        <w:t>résultats</w:t>
      </w:r>
    </w:p>
    <w:p w:rsidR="003F4D95" w:rsidRDefault="003F4D95">
      <w:pPr>
        <w:pStyle w:val="Corpsdetexte"/>
        <w:spacing w:before="4"/>
        <w:rPr>
          <w:b/>
          <w:i/>
          <w:sz w:val="17"/>
        </w:rPr>
      </w:pPr>
    </w:p>
    <w:p w:rsidR="003F4D95" w:rsidRDefault="000A7242">
      <w:pPr>
        <w:pStyle w:val="Titre3"/>
      </w:pPr>
      <w:r>
        <w:t>9/</w:t>
      </w:r>
      <w:r>
        <w:rPr>
          <w:spacing w:val="-3"/>
        </w:rPr>
        <w:t xml:space="preserve"> </w:t>
      </w:r>
      <w:r>
        <w:t>Résultats</w:t>
      </w:r>
      <w:r>
        <w:rPr>
          <w:spacing w:val="-2"/>
        </w:rPr>
        <w:t xml:space="preserve"> </w:t>
      </w:r>
      <w:r>
        <w:t>quantitatifs</w:t>
      </w:r>
      <w:r>
        <w:rPr>
          <w:spacing w:val="-2"/>
        </w:rPr>
        <w:t xml:space="preserve"> </w:t>
      </w:r>
      <w:r>
        <w:t>et</w:t>
      </w:r>
      <w:r>
        <w:rPr>
          <w:spacing w:val="-4"/>
        </w:rPr>
        <w:t xml:space="preserve"> </w:t>
      </w:r>
      <w:r>
        <w:t>économiques</w:t>
      </w:r>
      <w:r>
        <w:rPr>
          <w:spacing w:val="-2"/>
        </w:rPr>
        <w:t xml:space="preserve"> </w:t>
      </w:r>
      <w:r>
        <w:t>de</w:t>
      </w:r>
      <w:r>
        <w:rPr>
          <w:spacing w:val="-5"/>
        </w:rPr>
        <w:t xml:space="preserve"> </w:t>
      </w:r>
      <w:r>
        <w:t>cette</w:t>
      </w:r>
      <w:r>
        <w:rPr>
          <w:spacing w:val="-3"/>
        </w:rPr>
        <w:t xml:space="preserve"> </w:t>
      </w:r>
      <w:r>
        <w:t>initiative</w:t>
      </w:r>
    </w:p>
    <w:p w:rsidR="003F4D95" w:rsidRDefault="000A7242">
      <w:pPr>
        <w:pStyle w:val="Paragraphedeliste"/>
        <w:numPr>
          <w:ilvl w:val="0"/>
          <w:numId w:val="1"/>
        </w:numPr>
        <w:tabs>
          <w:tab w:val="left" w:pos="1553"/>
        </w:tabs>
        <w:spacing w:before="1"/>
        <w:ind w:left="1552" w:hanging="294"/>
      </w:pPr>
      <w:r>
        <w:t>Indicateurs</w:t>
      </w:r>
      <w:r>
        <w:rPr>
          <w:spacing w:val="-1"/>
        </w:rPr>
        <w:t xml:space="preserve"> </w:t>
      </w:r>
      <w:r>
        <w:t>clés</w:t>
      </w:r>
    </w:p>
    <w:p w:rsidR="003F4D95" w:rsidRDefault="000A7242">
      <w:pPr>
        <w:pStyle w:val="Paragraphedeliste"/>
        <w:numPr>
          <w:ilvl w:val="0"/>
          <w:numId w:val="1"/>
        </w:numPr>
        <w:tabs>
          <w:tab w:val="left" w:pos="1553"/>
        </w:tabs>
        <w:ind w:left="1552" w:hanging="294"/>
      </w:pPr>
      <w:r>
        <w:t>Évolution</w:t>
      </w:r>
      <w:r>
        <w:rPr>
          <w:spacing w:val="-4"/>
        </w:rPr>
        <w:t xml:space="preserve"> </w:t>
      </w:r>
      <w:r>
        <w:t>et</w:t>
      </w:r>
      <w:r>
        <w:rPr>
          <w:spacing w:val="-2"/>
        </w:rPr>
        <w:t xml:space="preserve"> </w:t>
      </w:r>
      <w:r>
        <w:t>chiffres bruts</w:t>
      </w:r>
      <w:r>
        <w:rPr>
          <w:spacing w:val="-3"/>
        </w:rPr>
        <w:t xml:space="preserve"> </w:t>
      </w:r>
      <w:r>
        <w:t>(départ/ à</w:t>
      </w:r>
      <w:r>
        <w:rPr>
          <w:spacing w:val="-3"/>
        </w:rPr>
        <w:t xml:space="preserve"> </w:t>
      </w:r>
      <w:r>
        <w:t>date/</w:t>
      </w:r>
      <w:r>
        <w:rPr>
          <w:spacing w:val="-2"/>
        </w:rPr>
        <w:t xml:space="preserve"> </w:t>
      </w:r>
      <w:r>
        <w:t>évolution).</w:t>
      </w:r>
    </w:p>
    <w:p w:rsidR="003F4D95" w:rsidRDefault="009D3FAE">
      <w:pPr>
        <w:pStyle w:val="Corpsdetexte"/>
        <w:spacing w:before="1"/>
        <w:rPr>
          <w:sz w:val="20"/>
        </w:rPr>
      </w:pPr>
      <w:r>
        <w:rPr>
          <w:noProof/>
          <w:lang w:eastAsia="fr-FR"/>
        </w:rPr>
        <mc:AlternateContent>
          <mc:Choice Requires="wps">
            <w:drawing>
              <wp:anchor distT="0" distB="0" distL="0" distR="0" simplePos="0" relativeHeight="487591936" behindDoc="1" locked="0" layoutInCell="1" allowOverlap="1">
                <wp:simplePos x="0" y="0"/>
                <wp:positionH relativeFrom="page">
                  <wp:posOffset>619125</wp:posOffset>
                </wp:positionH>
                <wp:positionV relativeFrom="paragraph">
                  <wp:posOffset>171450</wp:posOffset>
                </wp:positionV>
                <wp:extent cx="6663055" cy="800100"/>
                <wp:effectExtent l="0" t="0" r="23495" b="19050"/>
                <wp:wrapTopAndBottom/>
                <wp:docPr id="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0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782B" w:rsidRDefault="00A96215" w:rsidP="004F6A24">
                            <w:pPr>
                              <w:pStyle w:val="Corpsdetexte"/>
                              <w:spacing w:line="268" w:lineRule="exact"/>
                              <w:ind w:left="142" w:right="420"/>
                              <w:jc w:val="both"/>
                            </w:pPr>
                            <w:r>
                              <w:t>S</w:t>
                            </w:r>
                            <w:r w:rsidR="0005782B">
                              <w:t xml:space="preserve">ur l'ensemble de l'opération, le coupon de réduction de 10% a permis à 8 857 étudiants d'économiser </w:t>
                            </w:r>
                            <w:r w:rsidR="004F6A24">
                              <w:t>environ 120 000</w:t>
                            </w:r>
                            <w:r w:rsidR="0005782B">
                              <w:t>€ HT,</w:t>
                            </w:r>
                          </w:p>
                          <w:p w:rsidR="0005782B" w:rsidRDefault="0005782B" w:rsidP="004F6A24">
                            <w:pPr>
                              <w:pStyle w:val="Corpsdetexte"/>
                              <w:spacing w:line="268" w:lineRule="exact"/>
                              <w:ind w:left="142" w:right="420"/>
                              <w:jc w:val="both"/>
                            </w:pPr>
                            <w:r>
                              <w:t>27 000 € ont été collectés en caisse auprès des clients,</w:t>
                            </w:r>
                          </w:p>
                          <w:p w:rsidR="00DA7114" w:rsidRDefault="0005782B" w:rsidP="004F6A24">
                            <w:pPr>
                              <w:pStyle w:val="Corpsdetexte"/>
                              <w:spacing w:line="268" w:lineRule="exact"/>
                              <w:ind w:left="142" w:right="420"/>
                              <w:jc w:val="both"/>
                            </w:pPr>
                            <w:r>
                              <w:t>31 000 repas complets ont été redistribués aux étudiants.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40" type="#_x0000_t202" style="position:absolute;margin-left:48.75pt;margin-top:13.5pt;width:524.65pt;height:6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CNewIAAAgFAAAOAAAAZHJzL2Uyb0RvYy54bWysVNtu2zAMfR+wfxD0ntpOUy8x6hRdnAwD&#10;ugvQ7QMUSY6FyaInKXG6Yf8+So7Tdn0ZhvlBpi3qkIc81PXNsdXkIK1TYEqaXaSUSMNBKLMr6dcv&#10;m8mcEueZEUyDkSV9kI7eLF+/uu67Qk6hAS2kJQhiXNF3JW2874okcbyRLXMX0EmDmzXYlnn8tLtE&#10;WNYjequTaZrmSQ9WdBa4dA7/VsMmXUb8upbcf6prJz3RJcXcfFxtXLdhTZbXrNhZ1jWKn9Jg/5BF&#10;y5TBoGeoinlG9la9gGoVt+Cg9hcc2gTqWnEZOSCbLP2DzX3DOhm5YHFcdy6T+3+w/OPhsyVKYO+m&#10;lBjWYo8EcBciZ3koT9+5Ar3uO/Tzx7dwRNdI1XV3wL85YmDVMLOTt9ZC30gmML0snEyeHB1wXADZ&#10;9h9AYBi29xCBjrVtQ+2wGgTRsU0P59bIoyccf+Z5fpleXVHCcW+eYq1i7xJWjKc76/w7CS0JRkkt&#10;tj6is8Od8yEbVowuIZiBjdI6tl8b0mOEdJEPvEArETaDm7O77UpbcmBBQPGJ1HDnqVurPMpYqzYm&#10;h26DsEI11kbEKJ4pPdiYiTYBHMlhbidrkMvPRbpYz9fz2WQ2zdeTWVpVk9vNajbJN9mbq+qyWq2q&#10;7FfIM5sVjRJCmpDqKN1s9nfSOA3RILqzeJ9ResZ8E5+XzJPnacQqI6vxHdlFGYTODxrwx+1xFBwW&#10;JmhkC+IBhWFhGE+8TtBowP6gpMfRLKn7vmdWUqLfGxRXmOPRsKOxHQ1mOB4tqadkMFd+mPd9Z9Wu&#10;QeRBvgZuUYC1itp4zOIkWxy3SOJ0NYR5fvodvR4vsOVvAAAA//8DAFBLAwQUAAYACAAAACEABaIJ&#10;qt4AAAAKAQAADwAAAGRycy9kb3ducmV2LnhtbEyPwW7CMBBE75X6D9ZW6q040BpoGgchBJceKoXy&#10;ASbeJoF4HcWGpH/f5VRuO5rR7LxsNbpWXLEPjScN00kCAqn0tqFKw+F797IEEaIha1pPqOEXA6zy&#10;x4fMpNYPVOB1HyvBJRRSo6GOsUulDGWNzoSJ75DY+/G9M5FlX0nbm4HLXStnSTKXzjTEH2rT4abG&#10;8ry/OA1YnBrvd8uh6GJ1+AxbpbZfSuvnp3H9ASLiGP/DcJvP0yHnTUd/IRtEq+F9oTipYbZgpJs/&#10;fZszy5Ev9ZqAzDN5j5D/AQAA//8DAFBLAQItABQABgAIAAAAIQC2gziS/gAAAOEBAAATAAAAAAAA&#10;AAAAAAAAAAAAAABbQ29udGVudF9UeXBlc10ueG1sUEsBAi0AFAAGAAgAAAAhADj9If/WAAAAlAEA&#10;AAsAAAAAAAAAAAAAAAAALwEAAF9yZWxzLy5yZWxzUEsBAi0AFAAGAAgAAAAhABhEcI17AgAACAUA&#10;AA4AAAAAAAAAAAAAAAAALgIAAGRycy9lMm9Eb2MueG1sUEsBAi0AFAAGAAgAAAAhAAWiCareAAAA&#10;CgEAAA8AAAAAAAAAAAAAAAAA1QQAAGRycy9kb3ducmV2LnhtbFBLBQYAAAAABAAEAPMAAADgBQAA&#10;AAA=&#10;" filled="f" strokeweight=".48pt">
                <v:textbox inset="0,0,0,0">
                  <w:txbxContent>
                    <w:p w:rsidR="0005782B" w:rsidRDefault="00A96215" w:rsidP="004F6A24">
                      <w:pPr>
                        <w:pStyle w:val="Corpsdetexte"/>
                        <w:spacing w:line="268" w:lineRule="exact"/>
                        <w:ind w:left="142" w:right="420"/>
                        <w:jc w:val="both"/>
                      </w:pPr>
                      <w:r>
                        <w:t>S</w:t>
                      </w:r>
                      <w:r w:rsidR="0005782B">
                        <w:t xml:space="preserve">ur l'ensemble de l'opération, le coupon de réduction de 10% a permis à 8 857 étudiants d'économiser </w:t>
                      </w:r>
                      <w:r w:rsidR="004F6A24">
                        <w:t>environ 120 000</w:t>
                      </w:r>
                      <w:r w:rsidR="0005782B">
                        <w:t>€ HT,</w:t>
                      </w:r>
                    </w:p>
                    <w:p w:rsidR="0005782B" w:rsidRDefault="0005782B" w:rsidP="004F6A24">
                      <w:pPr>
                        <w:pStyle w:val="Corpsdetexte"/>
                        <w:spacing w:line="268" w:lineRule="exact"/>
                        <w:ind w:left="142" w:right="420"/>
                        <w:jc w:val="both"/>
                      </w:pPr>
                      <w:r>
                        <w:t>27 000 € ont été collectés en caisse auprès des clients,</w:t>
                      </w:r>
                    </w:p>
                    <w:p w:rsidR="00DA7114" w:rsidRDefault="0005782B" w:rsidP="004F6A24">
                      <w:pPr>
                        <w:pStyle w:val="Corpsdetexte"/>
                        <w:spacing w:line="268" w:lineRule="exact"/>
                        <w:ind w:left="142" w:right="420"/>
                        <w:jc w:val="both"/>
                      </w:pPr>
                      <w:r>
                        <w:t>31 000 repas complets ont été redistribués aux étudiants.</w:t>
                      </w:r>
                    </w:p>
                  </w:txbxContent>
                </v:textbox>
                <w10:wrap type="topAndBottom" anchorx="page"/>
              </v:shape>
            </w:pict>
          </mc:Fallback>
        </mc:AlternateContent>
      </w:r>
    </w:p>
    <w:p w:rsidR="003F4D95" w:rsidRDefault="003F4D95">
      <w:pPr>
        <w:pStyle w:val="Corpsdetexte"/>
        <w:spacing w:before="8"/>
        <w:rPr>
          <w:sz w:val="19"/>
        </w:rPr>
      </w:pPr>
    </w:p>
    <w:p w:rsidR="003F4D95" w:rsidRDefault="000A7242">
      <w:pPr>
        <w:pStyle w:val="Titre3"/>
        <w:spacing w:before="57"/>
      </w:pPr>
      <w:r>
        <w:t>10/</w:t>
      </w:r>
      <w:r>
        <w:rPr>
          <w:spacing w:val="-6"/>
        </w:rPr>
        <w:t xml:space="preserve"> </w:t>
      </w:r>
      <w:r>
        <w:t>Comment</w:t>
      </w:r>
      <w:r>
        <w:rPr>
          <w:spacing w:val="-6"/>
        </w:rPr>
        <w:t xml:space="preserve"> </w:t>
      </w:r>
      <w:r>
        <w:t>cette</w:t>
      </w:r>
      <w:r>
        <w:rPr>
          <w:spacing w:val="-7"/>
        </w:rPr>
        <w:t xml:space="preserve"> </w:t>
      </w:r>
      <w:r>
        <w:t>initiative</w:t>
      </w:r>
      <w:r>
        <w:rPr>
          <w:spacing w:val="-7"/>
        </w:rPr>
        <w:t xml:space="preserve"> </w:t>
      </w:r>
      <w:r>
        <w:t>a-t-elle</w:t>
      </w:r>
      <w:r>
        <w:rPr>
          <w:spacing w:val="-7"/>
        </w:rPr>
        <w:t xml:space="preserve"> </w:t>
      </w:r>
      <w:r>
        <w:t>été</w:t>
      </w:r>
      <w:r>
        <w:rPr>
          <w:spacing w:val="-6"/>
        </w:rPr>
        <w:t xml:space="preserve"> </w:t>
      </w:r>
      <w:r>
        <w:t>perçue</w:t>
      </w:r>
      <w:r>
        <w:rPr>
          <w:spacing w:val="-7"/>
        </w:rPr>
        <w:t xml:space="preserve"> </w:t>
      </w:r>
      <w:r>
        <w:t>en</w:t>
      </w:r>
      <w:r>
        <w:rPr>
          <w:spacing w:val="-7"/>
        </w:rPr>
        <w:t xml:space="preserve"> </w:t>
      </w:r>
      <w:r>
        <w:t>interne</w:t>
      </w:r>
      <w:r>
        <w:rPr>
          <w:spacing w:val="-8"/>
        </w:rPr>
        <w:t xml:space="preserve"> </w:t>
      </w:r>
      <w:r>
        <w:t>et/ou</w:t>
      </w:r>
      <w:r>
        <w:rPr>
          <w:spacing w:val="-7"/>
        </w:rPr>
        <w:t xml:space="preserve"> </w:t>
      </w:r>
      <w:r>
        <w:t>en</w:t>
      </w:r>
      <w:r>
        <w:rPr>
          <w:spacing w:val="-6"/>
        </w:rPr>
        <w:t xml:space="preserve"> </w:t>
      </w:r>
      <w:r>
        <w:t>externe</w:t>
      </w:r>
      <w:r>
        <w:rPr>
          <w:spacing w:val="-7"/>
        </w:rPr>
        <w:t xml:space="preserve"> </w:t>
      </w:r>
      <w:r>
        <w:t>(clients,</w:t>
      </w:r>
      <w:r>
        <w:rPr>
          <w:spacing w:val="-6"/>
        </w:rPr>
        <w:t xml:space="preserve"> </w:t>
      </w:r>
      <w:r>
        <w:t>fournisseurs,</w:t>
      </w:r>
      <w:r>
        <w:rPr>
          <w:spacing w:val="-8"/>
        </w:rPr>
        <w:t xml:space="preserve"> </w:t>
      </w:r>
      <w:r>
        <w:t>consommateurs,</w:t>
      </w:r>
      <w:r>
        <w:rPr>
          <w:spacing w:val="-46"/>
        </w:rPr>
        <w:t xml:space="preserve"> </w:t>
      </w:r>
      <w:r>
        <w:t>partenaires</w:t>
      </w:r>
      <w:r>
        <w:rPr>
          <w:spacing w:val="-1"/>
        </w:rPr>
        <w:t xml:space="preserve"> </w:t>
      </w:r>
      <w:r>
        <w:t>etc.) ?</w:t>
      </w:r>
    </w:p>
    <w:p w:rsidR="003F4D95" w:rsidRDefault="000A7242">
      <w:pPr>
        <w:pStyle w:val="Corpsdetexte"/>
        <w:ind w:left="832" w:right="53"/>
      </w:pPr>
      <w:r>
        <w:t>Donnez</w:t>
      </w:r>
      <w:r>
        <w:rPr>
          <w:spacing w:val="-5"/>
        </w:rPr>
        <w:t xml:space="preserve"> </w:t>
      </w:r>
      <w:r>
        <w:t>des</w:t>
      </w:r>
      <w:r>
        <w:rPr>
          <w:spacing w:val="-3"/>
        </w:rPr>
        <w:t xml:space="preserve"> </w:t>
      </w:r>
      <w:r>
        <w:t>exemples (ou</w:t>
      </w:r>
      <w:r>
        <w:rPr>
          <w:spacing w:val="-4"/>
        </w:rPr>
        <w:t xml:space="preserve"> </w:t>
      </w:r>
      <w:r>
        <w:t>témoignages)</w:t>
      </w:r>
      <w:r>
        <w:rPr>
          <w:spacing w:val="-3"/>
        </w:rPr>
        <w:t xml:space="preserve"> </w:t>
      </w:r>
      <w:r>
        <w:t>de</w:t>
      </w:r>
      <w:r>
        <w:rPr>
          <w:spacing w:val="-3"/>
        </w:rPr>
        <w:t xml:space="preserve"> </w:t>
      </w:r>
      <w:r>
        <w:t>sites</w:t>
      </w:r>
      <w:r>
        <w:rPr>
          <w:spacing w:val="-3"/>
        </w:rPr>
        <w:t xml:space="preserve"> </w:t>
      </w:r>
      <w:r>
        <w:t>(ou</w:t>
      </w:r>
      <w:r>
        <w:rPr>
          <w:spacing w:val="-2"/>
        </w:rPr>
        <w:t xml:space="preserve"> </w:t>
      </w:r>
      <w:r>
        <w:t>de personnes)</w:t>
      </w:r>
      <w:r>
        <w:rPr>
          <w:spacing w:val="-3"/>
        </w:rPr>
        <w:t xml:space="preserve"> </w:t>
      </w:r>
      <w:r>
        <w:t>emblématiques de</w:t>
      </w:r>
      <w:r>
        <w:rPr>
          <w:spacing w:val="-3"/>
        </w:rPr>
        <w:t xml:space="preserve"> </w:t>
      </w:r>
      <w:r>
        <w:t>la</w:t>
      </w:r>
      <w:r>
        <w:rPr>
          <w:spacing w:val="-1"/>
        </w:rPr>
        <w:t xml:space="preserve"> </w:t>
      </w:r>
      <w:r>
        <w:t>réussite</w:t>
      </w:r>
      <w:r>
        <w:rPr>
          <w:spacing w:val="-1"/>
        </w:rPr>
        <w:t xml:space="preserve"> </w:t>
      </w:r>
      <w:r>
        <w:t>de</w:t>
      </w:r>
      <w:r>
        <w:rPr>
          <w:spacing w:val="-3"/>
        </w:rPr>
        <w:t xml:space="preserve"> </w:t>
      </w:r>
      <w:r>
        <w:t>la</w:t>
      </w:r>
      <w:r>
        <w:rPr>
          <w:spacing w:val="-3"/>
        </w:rPr>
        <w:t xml:space="preserve"> </w:t>
      </w:r>
      <w:r>
        <w:t>mise</w:t>
      </w:r>
      <w:r>
        <w:rPr>
          <w:spacing w:val="-3"/>
        </w:rPr>
        <w:t xml:space="preserve"> </w:t>
      </w:r>
      <w:r>
        <w:t>en</w:t>
      </w:r>
      <w:r>
        <w:rPr>
          <w:spacing w:val="-1"/>
        </w:rPr>
        <w:t xml:space="preserve"> </w:t>
      </w:r>
      <w:r>
        <w:t>œuvre</w:t>
      </w:r>
      <w:r>
        <w:rPr>
          <w:spacing w:val="-47"/>
        </w:rPr>
        <w:t xml:space="preserve"> </w:t>
      </w:r>
      <w:r>
        <w:t>de l’initiative,</w:t>
      </w:r>
      <w:r>
        <w:rPr>
          <w:spacing w:val="1"/>
        </w:rPr>
        <w:t xml:space="preserve"> </w:t>
      </w:r>
      <w:r>
        <w:t>reconnaissances</w:t>
      </w:r>
      <w:r>
        <w:rPr>
          <w:spacing w:val="-2"/>
        </w:rPr>
        <w:t xml:space="preserve"> </w:t>
      </w:r>
      <w:r>
        <w:t>obtenues.</w:t>
      </w:r>
    </w:p>
    <w:p w:rsidR="003F4D95" w:rsidRDefault="00286EA3">
      <w:pPr>
        <w:pStyle w:val="Corpsdetexte"/>
        <w:spacing w:before="2"/>
        <w:rPr>
          <w:sz w:val="20"/>
        </w:rPr>
      </w:pPr>
      <w:r>
        <w:rPr>
          <w:noProof/>
          <w:lang w:eastAsia="fr-FR"/>
        </w:rPr>
        <mc:AlternateContent>
          <mc:Choice Requires="wps">
            <w:drawing>
              <wp:anchor distT="0" distB="0" distL="0" distR="0" simplePos="0" relativeHeight="487592448" behindDoc="1" locked="0" layoutInCell="1" allowOverlap="1">
                <wp:simplePos x="0" y="0"/>
                <wp:positionH relativeFrom="page">
                  <wp:posOffset>615950</wp:posOffset>
                </wp:positionH>
                <wp:positionV relativeFrom="paragraph">
                  <wp:posOffset>180340</wp:posOffset>
                </wp:positionV>
                <wp:extent cx="6663055" cy="1162050"/>
                <wp:effectExtent l="0" t="0" r="23495" b="19050"/>
                <wp:wrapTopAndBottom/>
                <wp:docPr id="1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162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6215" w:rsidRDefault="00A96215" w:rsidP="00AB44C0">
                            <w:pPr>
                              <w:pStyle w:val="Corpsdetexte"/>
                              <w:spacing w:line="268" w:lineRule="exact"/>
                              <w:ind w:left="110"/>
                              <w:jc w:val="both"/>
                            </w:pPr>
                            <w:r>
                              <w:t xml:space="preserve">Nos collaborateurs, qui avaient été tant sollicités pendant la crise du </w:t>
                            </w:r>
                            <w:proofErr w:type="spellStart"/>
                            <w:r>
                              <w:t>Covid</w:t>
                            </w:r>
                            <w:proofErr w:type="spellEnd"/>
                            <w:r>
                              <w:t>, ont fait preuve de toujours plus de solidarité. Ce dispositif a fait la fierté des magasins</w:t>
                            </w:r>
                            <w:r w:rsidR="00B1763C">
                              <w:t>, tant impliqués dans l’accueil des alternants :</w:t>
                            </w:r>
                          </w:p>
                          <w:p w:rsidR="00B1763C" w:rsidRDefault="00A96215" w:rsidP="00B1763C">
                            <w:pPr>
                              <w:pStyle w:val="Corpsdetexte"/>
                              <w:spacing w:line="268" w:lineRule="exact"/>
                              <w:ind w:left="110"/>
                              <w:jc w:val="both"/>
                            </w:pPr>
                            <w:r>
                              <w:t>« </w:t>
                            </w:r>
                            <w:r w:rsidR="00B1763C">
                              <w:t>B</w:t>
                            </w:r>
                            <w:r>
                              <w:t xml:space="preserve">ravo c’était une très belle initiative » Anna Parra, </w:t>
                            </w:r>
                            <w:bookmarkStart w:id="1" w:name="_Hlk84326524"/>
                            <w:r>
                              <w:t>employée du Géant Montpellier</w:t>
                            </w:r>
                            <w:r w:rsidR="00B1763C">
                              <w:t xml:space="preserve"> Celleneuve</w:t>
                            </w:r>
                            <w:bookmarkEnd w:id="1"/>
                          </w:p>
                          <w:p w:rsidR="00B1763C" w:rsidRDefault="00B1763C" w:rsidP="00AB44C0">
                            <w:pPr>
                              <w:pStyle w:val="Corpsdetexte"/>
                              <w:spacing w:line="268" w:lineRule="exact"/>
                              <w:ind w:left="110"/>
                              <w:jc w:val="both"/>
                            </w:pPr>
                            <w:r>
                              <w:t xml:space="preserve">« Bravo et merci ! les étudiants salariés ont apprécié aussi et espèrent voir Casino poursuivre ses engagements e faveur des jeunes, notamment les -10% sur la MDD » Kevin </w:t>
                            </w:r>
                            <w:proofErr w:type="spellStart"/>
                            <w:r>
                              <w:t>Robbe</w:t>
                            </w:r>
                            <w:proofErr w:type="spellEnd"/>
                            <w:r>
                              <w:t>, employé du Géant Pontarlier</w:t>
                            </w:r>
                          </w:p>
                          <w:p w:rsidR="00B1763C" w:rsidRDefault="00B1763C" w:rsidP="00AB44C0">
                            <w:pPr>
                              <w:pStyle w:val="Corpsdetexte"/>
                              <w:spacing w:line="268" w:lineRule="exact"/>
                              <w:ind w:left="110"/>
                              <w:jc w:val="both"/>
                            </w:pPr>
                            <w:r>
                              <w:t xml:space="preserve">« Juste bravo » Aurelie Cabo, employée du Géant La </w:t>
                            </w:r>
                            <w:proofErr w:type="spellStart"/>
                            <w:r>
                              <w:t>Foux</w:t>
                            </w:r>
                            <w:proofErr w:type="spellEnd"/>
                            <w:r>
                              <w:t xml:space="preserve"> Gassin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41" type="#_x0000_t202" style="position:absolute;margin-left:48.5pt;margin-top:14.2pt;width:524.65pt;height:9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m2fQIAAAkFAAAOAAAAZHJzL2Uyb0RvYy54bWysVNtu2zAMfR+wfxD0ntpOEzc16hRdnAwD&#10;ugvQ7QMUSY6FyaInKXG6Yf8+So6zdn0ZhvlBpi3qkIc81M3tsdXkIK1TYEqaXaSUSMNBKLMr6ZfP&#10;m8mCEueZEUyDkSV9lI7eLl+/uum7Qk6hAS2kJQhiXNF3JW2874okcbyRLXMX0EmDmzXYlnn8tLtE&#10;WNYjequTaZrmSQ9WdBa4dA7/VsMmXUb8upbcf6xrJz3RJcXcfFxtXLdhTZY3rNhZ1jWKn9Jg/5BF&#10;y5TBoGeoinlG9la9gGoVt+Cg9hcc2gTqWnEZOSCbLP2DzUPDOhm5YHFcdy6T+3+w/MPhkyVKYO8y&#10;SgxrsUcCuAuRs6tQnr5zBXo9dOjnj2/giK6RquvugX91xMCqYWYn76yFvpFMYHpZOJk8OTrguACy&#10;7d+DwDBs7yECHWvbhtphNQiiY5sez62RR084/szz/DKdzynhuJdl+TSdx+YlrBiPd9b5txJaEoyS&#10;Wux9hGeHe+dDOqwYXUI0Axuldey/NqTHEOl1PhADrUTYDG7O7rYrbcmBBQXFJ3LDnadurfKoY63a&#10;ki7OTqwI5VgbEaN4pvRgYybaBHBkh7mdrEEvP67T6/VivZhNZtN8PZmlVTW526xmk3yTXc2ry2q1&#10;qrKfIc9sVjRKCGlCqqN2s9nfaeM0RYPqzup9RukZ8018XjJPnqcRq4ysxndkF3UQWj+IwB+3x0Fx&#10;l6O+tiAeURkWhvnE+wSNBux3SnqczZK6b3tmJSX6nUF1hUEeDTsa29FghuPRknpKBnPlh4Hfd1bt&#10;GkQe9GvgDhVYq6iNINUhi5Nucd4iidPdEAb66Xf0+n2DLX8BAAD//wMAUEsDBBQABgAIAAAAIQAf&#10;8mSG3gAAAAoBAAAPAAAAZHJzL2Rvd25yZXYueG1sTI/BbsIwEETvlfgHayv1VhwooSGNg1AFlx6Q&#10;QvkAEy9J2ngdxYakf9/lBLfdndHsm2w92lZcsfeNIwWzaQQCqXSmoUrB8Xv3moDwQZPRrSNU8Ice&#10;1vnkKdOpcQMVeD2ESnAI+VQrqEPoUil9WaPVfuo6JNbOrrc68NpX0vR64HDbynkULaXVDfGHWnf4&#10;WWP5e7hYBVj8NM7tkqHoQnX88ts43u5jpV6ex80HiIBjuJvhhs/okDPTyV3IeNEqWL1zlaBgnixA&#10;3PTZYvkG4sQXHkHmmXyskP8DAAD//wMAUEsBAi0AFAAGAAgAAAAhALaDOJL+AAAA4QEAABMAAAAA&#10;AAAAAAAAAAAAAAAAAFtDb250ZW50X1R5cGVzXS54bWxQSwECLQAUAAYACAAAACEAOP0h/9YAAACU&#10;AQAACwAAAAAAAAAAAAAAAAAvAQAAX3JlbHMvLnJlbHNQSwECLQAUAAYACAAAACEAOH5Ztn0CAAAJ&#10;BQAADgAAAAAAAAAAAAAAAAAuAgAAZHJzL2Uyb0RvYy54bWxQSwECLQAUAAYACAAAACEAH/Jkht4A&#10;AAAKAQAADwAAAAAAAAAAAAAAAADXBAAAZHJzL2Rvd25yZXYueG1sUEsFBgAAAAAEAAQA8wAAAOIF&#10;AAAAAA==&#10;" filled="f" strokeweight=".48pt">
                <v:textbox inset="0,0,0,0">
                  <w:txbxContent>
                    <w:p w:rsidR="00A96215" w:rsidRDefault="00A96215" w:rsidP="00AB44C0">
                      <w:pPr>
                        <w:pStyle w:val="Corpsdetexte"/>
                        <w:spacing w:line="268" w:lineRule="exact"/>
                        <w:ind w:left="110"/>
                        <w:jc w:val="both"/>
                      </w:pPr>
                      <w:r>
                        <w:t xml:space="preserve">Nos collaborateurs, qui avaient été tant sollicités pendant la crise du </w:t>
                      </w:r>
                      <w:proofErr w:type="spellStart"/>
                      <w:r>
                        <w:t>Covid</w:t>
                      </w:r>
                      <w:proofErr w:type="spellEnd"/>
                      <w:r>
                        <w:t>, ont fait preuve de toujours plus de solidarité. Ce dispositif a fait la fierté des magasins</w:t>
                      </w:r>
                      <w:r w:rsidR="00B1763C">
                        <w:t>, tant impliqués dans l’accueil des alternants :</w:t>
                      </w:r>
                    </w:p>
                    <w:p w:rsidR="00B1763C" w:rsidRDefault="00A96215" w:rsidP="00B1763C">
                      <w:pPr>
                        <w:pStyle w:val="Corpsdetexte"/>
                        <w:spacing w:line="268" w:lineRule="exact"/>
                        <w:ind w:left="110"/>
                        <w:jc w:val="both"/>
                      </w:pPr>
                      <w:r>
                        <w:t>« </w:t>
                      </w:r>
                      <w:r w:rsidR="00B1763C">
                        <w:t>B</w:t>
                      </w:r>
                      <w:r>
                        <w:t xml:space="preserve">ravo c’était une très belle initiative » Anna Parra, </w:t>
                      </w:r>
                      <w:bookmarkStart w:id="1" w:name="_Hlk84326524"/>
                      <w:r>
                        <w:t>employée du Géant Montpellier</w:t>
                      </w:r>
                      <w:r w:rsidR="00B1763C">
                        <w:t xml:space="preserve"> Celleneuve</w:t>
                      </w:r>
                      <w:bookmarkEnd w:id="1"/>
                    </w:p>
                    <w:p w:rsidR="00B1763C" w:rsidRDefault="00B1763C" w:rsidP="00AB44C0">
                      <w:pPr>
                        <w:pStyle w:val="Corpsdetexte"/>
                        <w:spacing w:line="268" w:lineRule="exact"/>
                        <w:ind w:left="110"/>
                        <w:jc w:val="both"/>
                      </w:pPr>
                      <w:r>
                        <w:t xml:space="preserve">« Bravo et merci ! les étudiants salariés ont apprécié aussi et espèrent voir Casino poursuivre ses engagements e faveur des jeunes, notamment les -10% sur la MDD » Kevin </w:t>
                      </w:r>
                      <w:proofErr w:type="spellStart"/>
                      <w:r>
                        <w:t>Robbe</w:t>
                      </w:r>
                      <w:proofErr w:type="spellEnd"/>
                      <w:r>
                        <w:t xml:space="preserve">, </w:t>
                      </w:r>
                      <w:r>
                        <w:t xml:space="preserve">employé du Géant </w:t>
                      </w:r>
                      <w:r>
                        <w:t>Pontarlier</w:t>
                      </w:r>
                    </w:p>
                    <w:p w:rsidR="00B1763C" w:rsidRDefault="00B1763C" w:rsidP="00AB44C0">
                      <w:pPr>
                        <w:pStyle w:val="Corpsdetexte"/>
                        <w:spacing w:line="268" w:lineRule="exact"/>
                        <w:ind w:left="110"/>
                        <w:jc w:val="both"/>
                      </w:pPr>
                      <w:r>
                        <w:t xml:space="preserve">« Juste bravo » Aurelie Cabo, employée du Géant La </w:t>
                      </w:r>
                      <w:proofErr w:type="spellStart"/>
                      <w:r>
                        <w:t>Foux</w:t>
                      </w:r>
                      <w:proofErr w:type="spellEnd"/>
                      <w:r>
                        <w:t xml:space="preserve"> Gassin</w:t>
                      </w:r>
                    </w:p>
                  </w:txbxContent>
                </v:textbox>
                <w10:wrap type="topAndBottom" anchorx="page"/>
              </v:shape>
            </w:pict>
          </mc:Fallback>
        </mc:AlternateContent>
      </w:r>
    </w:p>
    <w:p w:rsidR="003F4D95" w:rsidRDefault="003F4D95">
      <w:pPr>
        <w:pStyle w:val="Corpsdetexte"/>
        <w:spacing w:before="9"/>
        <w:rPr>
          <w:sz w:val="17"/>
        </w:rPr>
      </w:pPr>
    </w:p>
    <w:p w:rsidR="003F4D95" w:rsidRDefault="000A7242">
      <w:pPr>
        <w:pStyle w:val="Titre3"/>
        <w:spacing w:line="267" w:lineRule="exact"/>
      </w:pPr>
      <w:r>
        <w:t>11/ Quelles</w:t>
      </w:r>
      <w:r>
        <w:rPr>
          <w:spacing w:val="-1"/>
        </w:rPr>
        <w:t xml:space="preserve"> </w:t>
      </w:r>
      <w:r>
        <w:t>ont</w:t>
      </w:r>
      <w:r>
        <w:rPr>
          <w:spacing w:val="-1"/>
        </w:rPr>
        <w:t xml:space="preserve"> </w:t>
      </w:r>
      <w:r>
        <w:t>été</w:t>
      </w:r>
      <w:r>
        <w:rPr>
          <w:spacing w:val="-4"/>
        </w:rPr>
        <w:t xml:space="preserve"> </w:t>
      </w:r>
      <w:r>
        <w:t>les pratiques</w:t>
      </w:r>
      <w:r>
        <w:rPr>
          <w:spacing w:val="-1"/>
        </w:rPr>
        <w:t xml:space="preserve"> </w:t>
      </w:r>
      <w:r>
        <w:t>modifiées</w:t>
      </w:r>
      <w:r>
        <w:rPr>
          <w:spacing w:val="-3"/>
        </w:rPr>
        <w:t xml:space="preserve"> </w:t>
      </w:r>
      <w:proofErr w:type="gramStart"/>
      <w:r>
        <w:t>suite</w:t>
      </w:r>
      <w:r>
        <w:rPr>
          <w:spacing w:val="-1"/>
        </w:rPr>
        <w:t xml:space="preserve"> </w:t>
      </w:r>
      <w:r>
        <w:t>à</w:t>
      </w:r>
      <w:proofErr w:type="gramEnd"/>
      <w:r>
        <w:rPr>
          <w:spacing w:val="-3"/>
        </w:rPr>
        <w:t xml:space="preserve"> </w:t>
      </w:r>
      <w:r>
        <w:t>ce</w:t>
      </w:r>
      <w:r>
        <w:rPr>
          <w:spacing w:val="-5"/>
        </w:rPr>
        <w:t xml:space="preserve"> </w:t>
      </w:r>
      <w:r>
        <w:t>projet</w:t>
      </w:r>
      <w:r>
        <w:rPr>
          <w:spacing w:val="4"/>
        </w:rPr>
        <w:t xml:space="preserve"> </w:t>
      </w:r>
      <w:r>
        <w:t>:</w:t>
      </w:r>
    </w:p>
    <w:p w:rsidR="003F4D95" w:rsidRDefault="000A7242">
      <w:pPr>
        <w:pStyle w:val="Paragraphedeliste"/>
        <w:numPr>
          <w:ilvl w:val="0"/>
          <w:numId w:val="1"/>
        </w:numPr>
        <w:tabs>
          <w:tab w:val="left" w:pos="1553"/>
        </w:tabs>
        <w:spacing w:line="267" w:lineRule="exact"/>
        <w:ind w:left="1552" w:hanging="294"/>
      </w:pPr>
      <w:r>
        <w:t>En</w:t>
      </w:r>
      <w:r>
        <w:rPr>
          <w:spacing w:val="-2"/>
        </w:rPr>
        <w:t xml:space="preserve"> </w:t>
      </w:r>
      <w:r>
        <w:t>interne</w:t>
      </w:r>
      <w:r>
        <w:rPr>
          <w:spacing w:val="-4"/>
        </w:rPr>
        <w:t xml:space="preserve"> </w:t>
      </w:r>
      <w:r>
        <w:t>(comportements,</w:t>
      </w:r>
      <w:r>
        <w:rPr>
          <w:spacing w:val="-1"/>
        </w:rPr>
        <w:t xml:space="preserve"> </w:t>
      </w:r>
      <w:r>
        <w:t>méthode</w:t>
      </w:r>
      <w:r>
        <w:rPr>
          <w:spacing w:val="-1"/>
        </w:rPr>
        <w:t xml:space="preserve"> </w:t>
      </w:r>
      <w:r>
        <w:t>de</w:t>
      </w:r>
      <w:r>
        <w:rPr>
          <w:spacing w:val="-4"/>
        </w:rPr>
        <w:t xml:space="preserve"> </w:t>
      </w:r>
      <w:r>
        <w:t>travail,</w:t>
      </w:r>
      <w:r>
        <w:rPr>
          <w:spacing w:val="-1"/>
        </w:rPr>
        <w:t xml:space="preserve"> </w:t>
      </w:r>
      <w:r>
        <w:t>perception</w:t>
      </w:r>
      <w:r>
        <w:rPr>
          <w:spacing w:val="-3"/>
        </w:rPr>
        <w:t xml:space="preserve"> </w:t>
      </w:r>
      <w:r>
        <w:t>du</w:t>
      </w:r>
      <w:r>
        <w:rPr>
          <w:spacing w:val="-3"/>
        </w:rPr>
        <w:t xml:space="preserve"> </w:t>
      </w:r>
      <w:r>
        <w:t>changement</w:t>
      </w:r>
      <w:r>
        <w:rPr>
          <w:spacing w:val="-1"/>
        </w:rPr>
        <w:t xml:space="preserve"> </w:t>
      </w:r>
      <w:r>
        <w:t>etc.) ?</w:t>
      </w:r>
    </w:p>
    <w:p w:rsidR="003F4D95" w:rsidRDefault="000A7242">
      <w:pPr>
        <w:pStyle w:val="Paragraphedeliste"/>
        <w:numPr>
          <w:ilvl w:val="0"/>
          <w:numId w:val="1"/>
        </w:numPr>
        <w:tabs>
          <w:tab w:val="left" w:pos="1553"/>
        </w:tabs>
        <w:ind w:left="1552" w:hanging="294"/>
      </w:pPr>
      <w:r>
        <w:t>En</w:t>
      </w:r>
      <w:r>
        <w:rPr>
          <w:spacing w:val="-2"/>
        </w:rPr>
        <w:t xml:space="preserve"> </w:t>
      </w:r>
      <w:r>
        <w:t>externe</w:t>
      </w:r>
      <w:r>
        <w:rPr>
          <w:spacing w:val="-3"/>
        </w:rPr>
        <w:t xml:space="preserve"> </w:t>
      </w:r>
      <w:r>
        <w:t>vis-à-vis</w:t>
      </w:r>
      <w:r>
        <w:rPr>
          <w:spacing w:val="-1"/>
        </w:rPr>
        <w:t xml:space="preserve"> </w:t>
      </w:r>
      <w:r>
        <w:t>des</w:t>
      </w:r>
      <w:r>
        <w:rPr>
          <w:spacing w:val="-4"/>
        </w:rPr>
        <w:t xml:space="preserve"> </w:t>
      </w:r>
      <w:r>
        <w:t>clients, fournisseurs,</w:t>
      </w:r>
      <w:r>
        <w:rPr>
          <w:spacing w:val="-1"/>
        </w:rPr>
        <w:t xml:space="preserve"> </w:t>
      </w:r>
      <w:r>
        <w:t>partenaires etc.,</w:t>
      </w:r>
      <w:r>
        <w:rPr>
          <w:spacing w:val="-2"/>
        </w:rPr>
        <w:t xml:space="preserve"> </w:t>
      </w:r>
      <w:r>
        <w:t>envers</w:t>
      </w:r>
      <w:r>
        <w:rPr>
          <w:spacing w:val="-3"/>
        </w:rPr>
        <w:t xml:space="preserve"> </w:t>
      </w:r>
      <w:r>
        <w:t>l’environnement,</w:t>
      </w:r>
      <w:r>
        <w:rPr>
          <w:spacing w:val="-3"/>
        </w:rPr>
        <w:t xml:space="preserve"> </w:t>
      </w:r>
      <w:r>
        <w:t>la</w:t>
      </w:r>
      <w:r>
        <w:rPr>
          <w:spacing w:val="-2"/>
        </w:rPr>
        <w:t xml:space="preserve"> </w:t>
      </w:r>
      <w:r>
        <w:t>société</w:t>
      </w:r>
      <w:r>
        <w:rPr>
          <w:spacing w:val="-2"/>
        </w:rPr>
        <w:t xml:space="preserve"> </w:t>
      </w:r>
      <w:r>
        <w:t>?</w:t>
      </w:r>
    </w:p>
    <w:p w:rsidR="003F4D95" w:rsidRDefault="009D3FAE">
      <w:pPr>
        <w:pStyle w:val="Corpsdetexte"/>
        <w:spacing w:before="2"/>
        <w:rPr>
          <w:sz w:val="20"/>
        </w:rPr>
      </w:pPr>
      <w:r>
        <w:rPr>
          <w:noProof/>
          <w:lang w:eastAsia="fr-FR"/>
        </w:rPr>
        <mc:AlternateContent>
          <mc:Choice Requires="wps">
            <w:drawing>
              <wp:anchor distT="0" distB="0" distL="0" distR="0" simplePos="0" relativeHeight="487592960" behindDoc="1" locked="0" layoutInCell="1" allowOverlap="1">
                <wp:simplePos x="0" y="0"/>
                <wp:positionH relativeFrom="page">
                  <wp:posOffset>619125</wp:posOffset>
                </wp:positionH>
                <wp:positionV relativeFrom="paragraph">
                  <wp:posOffset>180975</wp:posOffset>
                </wp:positionV>
                <wp:extent cx="6663055" cy="2171700"/>
                <wp:effectExtent l="0" t="0" r="23495" b="19050"/>
                <wp:wrapTopAndBottom/>
                <wp:docPr id="1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2171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0A94" w:rsidRDefault="0005782B" w:rsidP="00DA7114">
                            <w:pPr>
                              <w:pStyle w:val="Corpsdetexte"/>
                              <w:spacing w:line="268" w:lineRule="exact"/>
                              <w:ind w:left="110" w:right="279"/>
                              <w:jc w:val="both"/>
                            </w:pPr>
                            <w:r w:rsidRPr="0005782B">
                              <w:t>Casino a souhaité organiser des actions très concrètes et durables au profit d'une cible qui a été grandement fragilisée par la crise</w:t>
                            </w:r>
                            <w:r w:rsidR="004F6A24">
                              <w:t xml:space="preserve"> sanitaire. L'opération a duré 5</w:t>
                            </w:r>
                            <w:r w:rsidRPr="0005782B">
                              <w:t xml:space="preserve"> mois afin d'accompagner les étudiants jusqu'à la fin de leur année universitaire. L'originalité du dispositif repose sur la combinaison des 3 mécaniques, complémentaires entre elles.</w:t>
                            </w:r>
                          </w:p>
                          <w:p w:rsidR="00307155" w:rsidRPr="0050628C" w:rsidRDefault="004F6A24" w:rsidP="004F6A24">
                            <w:pPr>
                              <w:pStyle w:val="Corpsdetexte"/>
                              <w:spacing w:line="268" w:lineRule="exact"/>
                              <w:ind w:left="110" w:right="279"/>
                              <w:jc w:val="both"/>
                            </w:pPr>
                            <w:r>
                              <w:t>Cela a contribué à modifier notre vision des choses, et envisager de nous mobiliser dans la durée. C’est pourquoi, en o</w:t>
                            </w:r>
                            <w:r w:rsidR="00307155" w:rsidRPr="00307155">
                              <w:t>ctobre 2021, nous avon</w:t>
                            </w:r>
                            <w:r>
                              <w:t xml:space="preserve">s décidé d’aller plus loin en nous </w:t>
                            </w:r>
                            <w:r w:rsidR="00307155" w:rsidRPr="00307155">
                              <w:t>inscrivant dans une démarche pérenne au service du pouvoir d’achat des étudiant</w:t>
                            </w:r>
                            <w:r>
                              <w:t xml:space="preserve">s en lançant l’abonnement à 2€ qui permet </w:t>
                            </w:r>
                            <w:r w:rsidR="00307155" w:rsidRPr="0050628C">
                              <w:t>de bénéficier de -10% :</w:t>
                            </w:r>
                          </w:p>
                          <w:p w:rsidR="00307155" w:rsidRPr="0050628C" w:rsidRDefault="00307155" w:rsidP="00307155">
                            <w:pPr>
                              <w:pStyle w:val="Corpsdetexte"/>
                              <w:numPr>
                                <w:ilvl w:val="0"/>
                                <w:numId w:val="14"/>
                              </w:numPr>
                              <w:spacing w:line="268" w:lineRule="exact"/>
                              <w:ind w:right="279"/>
                              <w:jc w:val="both"/>
                            </w:pPr>
                            <w:r w:rsidRPr="0050628C">
                              <w:t>Sur l’intégralité des magasins Casino</w:t>
                            </w:r>
                          </w:p>
                          <w:p w:rsidR="00307155" w:rsidRPr="0050628C" w:rsidRDefault="00307155" w:rsidP="00307155">
                            <w:pPr>
                              <w:pStyle w:val="Corpsdetexte"/>
                              <w:numPr>
                                <w:ilvl w:val="0"/>
                                <w:numId w:val="14"/>
                              </w:numPr>
                              <w:spacing w:line="268" w:lineRule="exact"/>
                              <w:ind w:right="279"/>
                              <w:jc w:val="both"/>
                            </w:pPr>
                            <w:r w:rsidRPr="0050628C">
                              <w:t>Sur tout le réseau national</w:t>
                            </w:r>
                          </w:p>
                          <w:p w:rsidR="00307155" w:rsidRPr="0050628C" w:rsidRDefault="00307155" w:rsidP="00307155">
                            <w:pPr>
                              <w:pStyle w:val="Corpsdetexte"/>
                              <w:numPr>
                                <w:ilvl w:val="0"/>
                                <w:numId w:val="14"/>
                              </w:numPr>
                              <w:spacing w:line="268" w:lineRule="exact"/>
                              <w:ind w:right="279"/>
                              <w:jc w:val="both"/>
                            </w:pPr>
                            <w:r w:rsidRPr="0050628C">
                              <w:t>Sur tout le magasin</w:t>
                            </w:r>
                          </w:p>
                          <w:p w:rsidR="00307155" w:rsidRPr="0050628C" w:rsidRDefault="00307155" w:rsidP="00307155">
                            <w:pPr>
                              <w:pStyle w:val="Corpsdetexte"/>
                              <w:numPr>
                                <w:ilvl w:val="0"/>
                                <w:numId w:val="14"/>
                              </w:numPr>
                              <w:spacing w:line="268" w:lineRule="exact"/>
                              <w:ind w:right="279"/>
                              <w:jc w:val="both"/>
                            </w:pPr>
                            <w:r w:rsidRPr="0050628C">
                              <w:t>Pendant toute l’année universitaire</w:t>
                            </w:r>
                          </w:p>
                          <w:p w:rsidR="006514E3" w:rsidRPr="00FE17F8" w:rsidRDefault="006514E3" w:rsidP="006514E3">
                            <w:pPr>
                              <w:pStyle w:val="Corpsdetexte"/>
                              <w:spacing w:line="268" w:lineRule="exact"/>
                              <w:ind w:left="110" w:right="279"/>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42" type="#_x0000_t202" style="position:absolute;margin-left:48.75pt;margin-top:14.25pt;width:524.65pt;height:17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ldfQIAAAkFAAAOAAAAZHJzL2Uyb0RvYy54bWysVG1v2yAQ/j5p/wHxPbWdum5i1am6OJkm&#10;dS9Stx9AAMdoGBiQ2N20/74Dx1m7fpmm+QM+m+O5e+6e4+Z26CQ6cuuEVhXOLlKMuKKaCbWv8JfP&#10;29kCI+eJYkRqxSv8yB2+Xb1+ddObks91qyXjFgGIcmVvKtx6b8okcbTlHXEX2nAFm422HfHwafcJ&#10;s6QH9E4m8zQtkl5bZqym3Dn4W4+beBXxm4ZT/7FpHPdIVhhy83G1cd2FNVndkHJviWkFPaVB/iGL&#10;jggFQc9QNfEEHax4AdUJarXTjb+gukt00wjKIwdgk6V/sHloieGRCxTHmXOZ3P+DpR+OnywSDHoH&#10;5VGkgx4xTV2InC1CeXrjSvB6MODnhzd6ANdI1Zl7Tb86pPS6JWrP76zVfcsJg/SycDJ5cnTEcQFk&#10;17/XDMKQg9cRaGhsF2oH1UCADnk8nlvDB48o/CyK4jK9usKIwt48u86u09i8hJTTcWOdf8t1h4JR&#10;YQu9j/DkeO98SIeUk0uIpvRWSBn7LxXqIUS6LEZiWgoWNoObs/vdWlp0JEFB8YncYOepWyc86FiK&#10;rsKLsxMpQzk2isUongg52pCJVAEc2EFuJ2vUy49lutwsNot8ls+LzSxP63p2t13ns2KbXV/Vl/V6&#10;XWc/Q55ZXraCMa5CqpN2s/zvtHGaolF1Z/U+o/SM+TY+L5knz9OIVQZW0zuyizoIrR9F4IfdMCou&#10;n/S10+wRlGH1OJ9wn4DRavsdox5ms8Lu24FYjpF8p0BdYZAnw07GbjKIonC0wh6j0Vz7ceAPxop9&#10;C8ijfpW+AwU2ImojSHXM4qRbmLdI4nQ3hIF++h29ft9gq18AAAD//wMAUEsDBBQABgAIAAAAIQC0&#10;yZMM3wAAAAoBAAAPAAAAZHJzL2Rvd25yZXYueG1sTI/BTsMwEETvSPyDtUjcqNOC25BmUyHUXjgg&#10;pfQD3HibBOJ1FLtN+HvcEz2tRjOafZNvJtuJCw2+dYwwnyUgiCtnWq4RDl+7pxSED5qN7hwTwi95&#10;2BT3d7nOjBu5pMs+1CKWsM80QhNCn0npq4as9jPXE0fv5AarQ5RDLc2gx1huO7lIkqW0uuX4odE9&#10;vTdU/ezPFoHK79a5XTqWfagPH36r1PZTIT4+TG9rEIGm8B+GK35EhyIyHd2ZjRcdwutKxSTCIo33&#10;6s9flnHLEeF5lSiQRS5vJxR/AAAA//8DAFBLAQItABQABgAIAAAAIQC2gziS/gAAAOEBAAATAAAA&#10;AAAAAAAAAAAAAAAAAABbQ29udGVudF9UeXBlc10ueG1sUEsBAi0AFAAGAAgAAAAhADj9If/WAAAA&#10;lAEAAAsAAAAAAAAAAAAAAAAALwEAAF9yZWxzLy5yZWxzUEsBAi0AFAAGAAgAAAAhAM9UyV19AgAA&#10;CQUAAA4AAAAAAAAAAAAAAAAALgIAAGRycy9lMm9Eb2MueG1sUEsBAi0AFAAGAAgAAAAhALTJkwzf&#10;AAAACgEAAA8AAAAAAAAAAAAAAAAA1wQAAGRycy9kb3ducmV2LnhtbFBLBQYAAAAABAAEAPMAAADj&#10;BQAAAAA=&#10;" filled="f" strokeweight=".48pt">
                <v:textbox inset="0,0,0,0">
                  <w:txbxContent>
                    <w:p w:rsidR="00770A94" w:rsidRDefault="0005782B" w:rsidP="00DA7114">
                      <w:pPr>
                        <w:pStyle w:val="Corpsdetexte"/>
                        <w:spacing w:line="268" w:lineRule="exact"/>
                        <w:ind w:left="110" w:right="279"/>
                        <w:jc w:val="both"/>
                      </w:pPr>
                      <w:r w:rsidRPr="0005782B">
                        <w:t>Casino a souhaité organiser des actions très concrètes et durables au profit d'une cible qui a été grandement fragilisée par la crise</w:t>
                      </w:r>
                      <w:r w:rsidR="004F6A24">
                        <w:t xml:space="preserve"> sanitaire. L'opération a duré 5</w:t>
                      </w:r>
                      <w:r w:rsidRPr="0005782B">
                        <w:t xml:space="preserve"> mois afin d'accompagner les étudiants jusqu'à la fin de leur année universitaire. L'originalité du dispositif repose sur la combinaison des 3 mécaniques, complémentaires entre elles.</w:t>
                      </w:r>
                    </w:p>
                    <w:p w:rsidR="00307155" w:rsidRPr="0050628C" w:rsidRDefault="004F6A24" w:rsidP="004F6A24">
                      <w:pPr>
                        <w:pStyle w:val="Corpsdetexte"/>
                        <w:spacing w:line="268" w:lineRule="exact"/>
                        <w:ind w:left="110" w:right="279"/>
                        <w:jc w:val="both"/>
                      </w:pPr>
                      <w:r>
                        <w:t>Cela a contribué à modifier notre vision des choses, et envisager de nous mobiliser dans la durée. C’est pourquoi, en o</w:t>
                      </w:r>
                      <w:r w:rsidR="00307155" w:rsidRPr="00307155">
                        <w:t>ctobre 2021, nous avon</w:t>
                      </w:r>
                      <w:r>
                        <w:t xml:space="preserve">s décidé d’aller plus loin en nous </w:t>
                      </w:r>
                      <w:r w:rsidR="00307155" w:rsidRPr="00307155">
                        <w:t>inscrivant dans une démarche pérenne au service du pouvoir d’achat des étudiant</w:t>
                      </w:r>
                      <w:r>
                        <w:t xml:space="preserve">s en lançant l’abonnement à 2€ qui permet </w:t>
                      </w:r>
                      <w:r w:rsidR="00307155" w:rsidRPr="0050628C">
                        <w:t>de bénéficier de -10% :</w:t>
                      </w:r>
                    </w:p>
                    <w:p w:rsidR="00307155" w:rsidRPr="0050628C" w:rsidRDefault="00307155" w:rsidP="00307155">
                      <w:pPr>
                        <w:pStyle w:val="Corpsdetexte"/>
                        <w:numPr>
                          <w:ilvl w:val="0"/>
                          <w:numId w:val="14"/>
                        </w:numPr>
                        <w:spacing w:line="268" w:lineRule="exact"/>
                        <w:ind w:right="279"/>
                        <w:jc w:val="both"/>
                      </w:pPr>
                      <w:r w:rsidRPr="0050628C">
                        <w:t>Sur l’intégralité des magasins Casino</w:t>
                      </w:r>
                    </w:p>
                    <w:p w:rsidR="00307155" w:rsidRPr="0050628C" w:rsidRDefault="00307155" w:rsidP="00307155">
                      <w:pPr>
                        <w:pStyle w:val="Corpsdetexte"/>
                        <w:numPr>
                          <w:ilvl w:val="0"/>
                          <w:numId w:val="14"/>
                        </w:numPr>
                        <w:spacing w:line="268" w:lineRule="exact"/>
                        <w:ind w:right="279"/>
                        <w:jc w:val="both"/>
                      </w:pPr>
                      <w:r w:rsidRPr="0050628C">
                        <w:t>Sur tout le réseau national</w:t>
                      </w:r>
                    </w:p>
                    <w:p w:rsidR="00307155" w:rsidRPr="0050628C" w:rsidRDefault="00307155" w:rsidP="00307155">
                      <w:pPr>
                        <w:pStyle w:val="Corpsdetexte"/>
                        <w:numPr>
                          <w:ilvl w:val="0"/>
                          <w:numId w:val="14"/>
                        </w:numPr>
                        <w:spacing w:line="268" w:lineRule="exact"/>
                        <w:ind w:right="279"/>
                        <w:jc w:val="both"/>
                      </w:pPr>
                      <w:r w:rsidRPr="0050628C">
                        <w:t>Sur tout le magasin</w:t>
                      </w:r>
                    </w:p>
                    <w:p w:rsidR="00307155" w:rsidRPr="0050628C" w:rsidRDefault="00307155" w:rsidP="00307155">
                      <w:pPr>
                        <w:pStyle w:val="Corpsdetexte"/>
                        <w:numPr>
                          <w:ilvl w:val="0"/>
                          <w:numId w:val="14"/>
                        </w:numPr>
                        <w:spacing w:line="268" w:lineRule="exact"/>
                        <w:ind w:right="279"/>
                        <w:jc w:val="both"/>
                      </w:pPr>
                      <w:r w:rsidRPr="0050628C">
                        <w:t>Pendant toute l’année universitaire</w:t>
                      </w:r>
                    </w:p>
                    <w:p w:rsidR="006514E3" w:rsidRPr="00FE17F8" w:rsidRDefault="006514E3" w:rsidP="006514E3">
                      <w:pPr>
                        <w:pStyle w:val="Corpsdetexte"/>
                        <w:spacing w:line="268" w:lineRule="exact"/>
                        <w:ind w:left="110" w:right="279"/>
                        <w:jc w:val="both"/>
                        <w:rPr>
                          <w:b/>
                        </w:rPr>
                      </w:pPr>
                    </w:p>
                  </w:txbxContent>
                </v:textbox>
                <w10:wrap type="topAndBottom" anchorx="page"/>
              </v:shape>
            </w:pict>
          </mc:Fallback>
        </mc:AlternateContent>
      </w:r>
    </w:p>
    <w:p w:rsidR="003F4D95" w:rsidRDefault="003F4D95">
      <w:pPr>
        <w:pStyle w:val="Corpsdetexte"/>
        <w:spacing w:before="9"/>
        <w:rPr>
          <w:sz w:val="17"/>
        </w:rPr>
      </w:pPr>
    </w:p>
    <w:p w:rsidR="003F4D95" w:rsidRDefault="000A7242">
      <w:pPr>
        <w:spacing w:before="56"/>
        <w:ind w:left="832" w:right="53"/>
        <w:rPr>
          <w:b/>
        </w:rPr>
      </w:pPr>
      <w:r>
        <w:rPr>
          <w:b/>
          <w:spacing w:val="-1"/>
        </w:rPr>
        <w:t>12/</w:t>
      </w:r>
      <w:r>
        <w:rPr>
          <w:b/>
          <w:spacing w:val="-8"/>
        </w:rPr>
        <w:t xml:space="preserve"> </w:t>
      </w:r>
      <w:r>
        <w:rPr>
          <w:b/>
          <w:spacing w:val="-1"/>
        </w:rPr>
        <w:t>Le</w:t>
      </w:r>
      <w:r>
        <w:rPr>
          <w:b/>
          <w:spacing w:val="-10"/>
        </w:rPr>
        <w:t xml:space="preserve"> </w:t>
      </w:r>
      <w:r>
        <w:rPr>
          <w:b/>
          <w:spacing w:val="-1"/>
        </w:rPr>
        <w:t>projet</w:t>
      </w:r>
      <w:r>
        <w:rPr>
          <w:b/>
          <w:spacing w:val="-9"/>
        </w:rPr>
        <w:t xml:space="preserve"> </w:t>
      </w:r>
      <w:r>
        <w:rPr>
          <w:b/>
          <w:spacing w:val="-1"/>
        </w:rPr>
        <w:t>a-t-il</w:t>
      </w:r>
      <w:r>
        <w:rPr>
          <w:b/>
          <w:spacing w:val="-9"/>
        </w:rPr>
        <w:t xml:space="preserve"> </w:t>
      </w:r>
      <w:r>
        <w:rPr>
          <w:b/>
          <w:spacing w:val="-1"/>
        </w:rPr>
        <w:t>été</w:t>
      </w:r>
      <w:r>
        <w:rPr>
          <w:b/>
          <w:spacing w:val="-12"/>
        </w:rPr>
        <w:t xml:space="preserve"> </w:t>
      </w:r>
      <w:r>
        <w:rPr>
          <w:b/>
          <w:spacing w:val="-1"/>
        </w:rPr>
        <w:t>rentable</w:t>
      </w:r>
      <w:r>
        <w:rPr>
          <w:b/>
          <w:spacing w:val="-10"/>
        </w:rPr>
        <w:t xml:space="preserve"> </w:t>
      </w:r>
      <w:r>
        <w:rPr>
          <w:b/>
          <w:spacing w:val="-1"/>
        </w:rPr>
        <w:t>pour</w:t>
      </w:r>
      <w:r>
        <w:rPr>
          <w:b/>
          <w:spacing w:val="-9"/>
        </w:rPr>
        <w:t xml:space="preserve"> </w:t>
      </w:r>
      <w:r>
        <w:rPr>
          <w:b/>
          <w:spacing w:val="-1"/>
        </w:rPr>
        <w:t>votre</w:t>
      </w:r>
      <w:r>
        <w:rPr>
          <w:b/>
          <w:spacing w:val="-10"/>
        </w:rPr>
        <w:t xml:space="preserve"> </w:t>
      </w:r>
      <w:r>
        <w:rPr>
          <w:b/>
        </w:rPr>
        <w:t>entreprise,</w:t>
      </w:r>
      <w:r>
        <w:rPr>
          <w:b/>
          <w:spacing w:val="-11"/>
        </w:rPr>
        <w:t xml:space="preserve"> </w:t>
      </w:r>
      <w:r>
        <w:rPr>
          <w:b/>
        </w:rPr>
        <w:t>ou</w:t>
      </w:r>
      <w:r>
        <w:rPr>
          <w:b/>
          <w:spacing w:val="-10"/>
        </w:rPr>
        <w:t xml:space="preserve"> </w:t>
      </w:r>
      <w:r>
        <w:rPr>
          <w:b/>
        </w:rPr>
        <w:t>a-t-il</w:t>
      </w:r>
      <w:r>
        <w:rPr>
          <w:b/>
          <w:spacing w:val="-9"/>
        </w:rPr>
        <w:t xml:space="preserve"> </w:t>
      </w:r>
      <w:r>
        <w:rPr>
          <w:b/>
        </w:rPr>
        <w:t>présenté</w:t>
      </w:r>
      <w:r>
        <w:rPr>
          <w:b/>
          <w:spacing w:val="-10"/>
        </w:rPr>
        <w:t xml:space="preserve"> </w:t>
      </w:r>
      <w:r>
        <w:rPr>
          <w:b/>
        </w:rPr>
        <w:t>un</w:t>
      </w:r>
      <w:r>
        <w:rPr>
          <w:b/>
          <w:spacing w:val="-10"/>
        </w:rPr>
        <w:t xml:space="preserve"> </w:t>
      </w:r>
      <w:r>
        <w:rPr>
          <w:b/>
        </w:rPr>
        <w:t>intérêt</w:t>
      </w:r>
      <w:r>
        <w:rPr>
          <w:b/>
          <w:spacing w:val="-9"/>
        </w:rPr>
        <w:t xml:space="preserve"> </w:t>
      </w:r>
      <w:r>
        <w:rPr>
          <w:b/>
        </w:rPr>
        <w:t>économique</w:t>
      </w:r>
      <w:r>
        <w:rPr>
          <w:b/>
          <w:spacing w:val="-10"/>
        </w:rPr>
        <w:t xml:space="preserve"> </w:t>
      </w:r>
      <w:r>
        <w:rPr>
          <w:b/>
        </w:rPr>
        <w:t>en</w:t>
      </w:r>
      <w:r>
        <w:rPr>
          <w:b/>
          <w:spacing w:val="-10"/>
        </w:rPr>
        <w:t xml:space="preserve"> </w:t>
      </w:r>
      <w:r>
        <w:rPr>
          <w:b/>
        </w:rPr>
        <w:t>plus</w:t>
      </w:r>
      <w:r>
        <w:rPr>
          <w:b/>
          <w:spacing w:val="-9"/>
        </w:rPr>
        <w:t xml:space="preserve"> </w:t>
      </w:r>
      <w:r>
        <w:rPr>
          <w:b/>
        </w:rPr>
        <w:t>de</w:t>
      </w:r>
      <w:r>
        <w:rPr>
          <w:b/>
          <w:spacing w:val="-13"/>
        </w:rPr>
        <w:t xml:space="preserve"> </w:t>
      </w:r>
      <w:r>
        <w:rPr>
          <w:b/>
        </w:rPr>
        <w:t>la</w:t>
      </w:r>
      <w:r>
        <w:rPr>
          <w:b/>
          <w:spacing w:val="-10"/>
        </w:rPr>
        <w:t xml:space="preserve"> </w:t>
      </w:r>
      <w:r>
        <w:rPr>
          <w:b/>
        </w:rPr>
        <w:t>création</w:t>
      </w:r>
      <w:r>
        <w:rPr>
          <w:b/>
          <w:spacing w:val="-47"/>
        </w:rPr>
        <w:t xml:space="preserve"> </w:t>
      </w:r>
      <w:r>
        <w:rPr>
          <w:b/>
        </w:rPr>
        <w:t>de</w:t>
      </w:r>
      <w:r>
        <w:rPr>
          <w:b/>
          <w:spacing w:val="-2"/>
        </w:rPr>
        <w:t xml:space="preserve"> </w:t>
      </w:r>
      <w:r>
        <w:rPr>
          <w:b/>
        </w:rPr>
        <w:t>valeur</w:t>
      </w:r>
      <w:r>
        <w:rPr>
          <w:b/>
          <w:spacing w:val="-2"/>
        </w:rPr>
        <w:t xml:space="preserve"> </w:t>
      </w:r>
      <w:r>
        <w:rPr>
          <w:b/>
        </w:rPr>
        <w:t>RSE</w:t>
      </w:r>
      <w:r>
        <w:rPr>
          <w:b/>
          <w:spacing w:val="1"/>
        </w:rPr>
        <w:t xml:space="preserve"> </w:t>
      </w:r>
      <w:r>
        <w:rPr>
          <w:b/>
        </w:rPr>
        <w:t>?</w:t>
      </w:r>
      <w:r>
        <w:rPr>
          <w:b/>
          <w:spacing w:val="-2"/>
        </w:rPr>
        <w:t xml:space="preserve"> </w:t>
      </w:r>
      <w:r>
        <w:rPr>
          <w:b/>
        </w:rPr>
        <w:t>(Donnez des résultats quantitatifs)</w:t>
      </w:r>
    </w:p>
    <w:p w:rsidR="003F4D95" w:rsidRDefault="009D3FAE">
      <w:pPr>
        <w:pStyle w:val="Corpsdetexte"/>
        <w:spacing w:before="2"/>
        <w:rPr>
          <w:b/>
          <w:sz w:val="20"/>
        </w:rPr>
      </w:pPr>
      <w:r>
        <w:rPr>
          <w:noProof/>
          <w:lang w:eastAsia="fr-FR"/>
        </w:rPr>
        <mc:AlternateContent>
          <mc:Choice Requires="wps">
            <w:drawing>
              <wp:anchor distT="0" distB="0" distL="0" distR="0" simplePos="0" relativeHeight="487593472" behindDoc="1" locked="0" layoutInCell="1" allowOverlap="1">
                <wp:simplePos x="0" y="0"/>
                <wp:positionH relativeFrom="page">
                  <wp:posOffset>616585</wp:posOffset>
                </wp:positionH>
                <wp:positionV relativeFrom="paragraph">
                  <wp:posOffset>173990</wp:posOffset>
                </wp:positionV>
                <wp:extent cx="6663055" cy="871855"/>
                <wp:effectExtent l="0" t="0" r="23495" b="23495"/>
                <wp:wrapTopAndBottom/>
                <wp:docPr id="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71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4E6F" w:rsidRDefault="004F6A24" w:rsidP="004F6A24">
                            <w:pPr>
                              <w:widowControl/>
                              <w:adjustRightInd w:val="0"/>
                              <w:ind w:left="142"/>
                            </w:pPr>
                            <w:r>
                              <w:t xml:space="preserve">La générosité accordée aux étudiants avec -10% a bien sûr pour impact de les recevoir dans nos magasins. Malheureusement, nous n’avons pas la possibilité de mesurer la part de chiffre d’affaires générée au global. Mais oui, ce projet est </w:t>
                            </w:r>
                            <w:r w:rsidR="006A3FC0">
                              <w:t>globalement</w:t>
                            </w:r>
                            <w:r>
                              <w:t xml:space="preserve"> rentable, en raison des dépenses supplémentair</w:t>
                            </w:r>
                            <w:r w:rsidR="006A3FC0">
                              <w:t>es générées par la fidélisation, même si cela reste mineur.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43" type="#_x0000_t202" style="position:absolute;margin-left:48.55pt;margin-top:13.7pt;width:524.65pt;height:68.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OregIAAAcFAAAOAAAAZHJzL2Uyb0RvYy54bWysVNtu2zAMfR+wfxD0ntpuUzcx6hRdnAwD&#10;ugvQ7QMUSY6FyaInKXG6Yv8+So7Tdn0ZhvlBpi3qkIc81PXNodVkL61TYEqanaWUSMNBKLMt6bev&#10;68mMEueZEUyDkSV9kI7eLN6+ue67Qp5DA1pISxDEuKLvStp43xVJ4ngjW+bOoJMGN2uwLfP4abeJ&#10;sKxH9FYn52maJz1Y0Vng0jn8Ww2bdBHx61py/7munfRElxRz83G1cd2ENVlcs2JrWdcofkyD/UMW&#10;LVMGg56gKuYZ2Vn1CqpV3IKD2p9xaBOoa8Vl5IBssvQPNvcN62TkgsVx3alM7v/B8k/7L5YoUdI5&#10;JYa12CIB3IXA2TxUp+9cgU73Hbr5wzs4YJcjU9fdAf/uiIFlw8xW3loLfSOZwOyycDJ5dnTAcQFk&#10;038EgWHYzkMEOtS2DaXDYhBExy49nDojD55w/Jnn+UV6eUkJx73ZVTZDO4RgxXi6s86/l9CSYJTU&#10;YucjOtvfOT+4ji4hmIG10hr/s0Ib0mOEdJ4PvEArETbDnrPbzVJbsmdBP/E5xnXP3VrlUcVatZjc&#10;yYkVoRorI2IUz5QebExamwCO5DC3ozWo5XGezlez1Ww6mZ7nq8k0rarJ7Xo5neTr7OqyuqiWyyr7&#10;FfLMpkWjhJAmpDoqN5v+nTKOMzRo7qTdF5ReMF/H5zXz5GUasSHIanxHdlEGofODBvxhc4h6y2IH&#10;g0Y2IB5QGBaG6cTbBI0G7E9KepzMkrofO2YlJfqDQXGFMR4NOxqb0WCG49GSekoGc+mHcd91Vm0b&#10;RB7ka+AWBVirqI2nLI6yxWmLJI43Qxjn59/R6+n+WvwGAAD//wMAUEsDBBQABgAIAAAAIQDkhPIO&#10;3gAAAAoBAAAPAAAAZHJzL2Rvd25yZXYueG1sTI/NTsMwEITvSLyDtUjcqJMqPyXEqRBqLxyQ0vYB&#10;3HhJAvE6it0mvD3bE9xmNaPZb8rtYgdxxcn3jhTEqwgEUuNMT62C03H/tAHhgyajB0eo4Ac9bKv7&#10;u1IXxs1U4/UQWsEl5AutoAthLKT0TYdW+5Ubkdj7dJPVgc+plWbSM5fbQa6jKJNW98QfOj3iW4fN&#10;9+FiFWD91Tu338z1GNrTu9+l6e4jVerxYXl9ARFwCX9huOEzOlTMdHYXMl4MCp7zmJMK1nkC4ubH&#10;ScbqzCpLcpBVKf9PqH4BAAD//wMAUEsBAi0AFAAGAAgAAAAhALaDOJL+AAAA4QEAABMAAAAAAAAA&#10;AAAAAAAAAAAAAFtDb250ZW50X1R5cGVzXS54bWxQSwECLQAUAAYACAAAACEAOP0h/9YAAACUAQAA&#10;CwAAAAAAAAAAAAAAAAAvAQAAX3JlbHMvLnJlbHNQSwECLQAUAAYACAAAACEAlt1Dq3oCAAAHBQAA&#10;DgAAAAAAAAAAAAAAAAAuAgAAZHJzL2Uyb0RvYy54bWxQSwECLQAUAAYACAAAACEA5ITyDt4AAAAK&#10;AQAADwAAAAAAAAAAAAAAAADUBAAAZHJzL2Rvd25yZXYueG1sUEsFBgAAAAAEAAQA8wAAAN8FAAAA&#10;AA==&#10;" filled="f" strokeweight=".48pt">
                <v:textbox inset="0,0,0,0">
                  <w:txbxContent>
                    <w:p w:rsidR="00B74E6F" w:rsidRDefault="004F6A24" w:rsidP="004F6A24">
                      <w:pPr>
                        <w:widowControl/>
                        <w:adjustRightInd w:val="0"/>
                        <w:ind w:left="142"/>
                      </w:pPr>
                      <w:bookmarkStart w:id="2" w:name="_GoBack"/>
                      <w:r>
                        <w:t xml:space="preserve">La générosité accordée aux étudiants avec -10% a bien sûr pour impact de les recevoir dans nos magasins. Malheureusement, nous n’avons pas la possibilité de mesurer la part de chiffre d’affaires générée au global. Mais oui, ce projet est </w:t>
                      </w:r>
                      <w:r w:rsidR="006A3FC0">
                        <w:t>globalement</w:t>
                      </w:r>
                      <w:r>
                        <w:t xml:space="preserve"> rentable, en raison des dépenses supplémentair</w:t>
                      </w:r>
                      <w:r w:rsidR="006A3FC0">
                        <w:t>es générées par la fidélisation, même si cela reste mineur.</w:t>
                      </w:r>
                      <w:bookmarkEnd w:id="2"/>
                    </w:p>
                  </w:txbxContent>
                </v:textbox>
                <w10:wrap type="topAndBottom" anchorx="page"/>
              </v:shape>
            </w:pict>
          </mc:Fallback>
        </mc:AlternateContent>
      </w:r>
    </w:p>
    <w:p w:rsidR="003F4D95" w:rsidRDefault="003F4D95">
      <w:pPr>
        <w:rPr>
          <w:sz w:val="20"/>
        </w:rPr>
        <w:sectPr w:rsidR="003F4D95">
          <w:pgSz w:w="12240" w:h="15840"/>
          <w:pgMar w:top="880" w:right="680" w:bottom="480" w:left="20" w:header="0" w:footer="292" w:gutter="0"/>
          <w:cols w:space="720"/>
        </w:sectPr>
      </w:pPr>
    </w:p>
    <w:p w:rsidR="003F4D95" w:rsidRDefault="000A7242">
      <w:pPr>
        <w:pStyle w:val="Titre2"/>
        <w:ind w:right="1094"/>
        <w:jc w:val="center"/>
        <w:rPr>
          <w:u w:val="none"/>
        </w:rPr>
      </w:pPr>
      <w:r>
        <w:rPr>
          <w:color w:val="F79546"/>
          <w:u w:color="F79546"/>
        </w:rPr>
        <w:t>Critère</w:t>
      </w:r>
      <w:r>
        <w:rPr>
          <w:color w:val="F79546"/>
          <w:spacing w:val="-2"/>
          <w:u w:color="F79546"/>
        </w:rPr>
        <w:t xml:space="preserve"> </w:t>
      </w:r>
      <w:r>
        <w:rPr>
          <w:color w:val="F79546"/>
          <w:u w:color="F79546"/>
        </w:rPr>
        <w:t>4</w:t>
      </w:r>
      <w:r>
        <w:rPr>
          <w:color w:val="F79546"/>
          <w:spacing w:val="-3"/>
          <w:u w:color="F79546"/>
        </w:rPr>
        <w:t xml:space="preserve"> </w:t>
      </w:r>
      <w:r>
        <w:rPr>
          <w:color w:val="F79546"/>
          <w:u w:color="F79546"/>
        </w:rPr>
        <w:t>-</w:t>
      </w:r>
      <w:r>
        <w:rPr>
          <w:color w:val="F79546"/>
          <w:spacing w:val="-2"/>
          <w:u w:color="F79546"/>
        </w:rPr>
        <w:t xml:space="preserve"> </w:t>
      </w:r>
      <w:r>
        <w:rPr>
          <w:color w:val="F79546"/>
          <w:u w:color="F79546"/>
        </w:rPr>
        <w:t>Vision</w:t>
      </w:r>
    </w:p>
    <w:p w:rsidR="003F4D95" w:rsidRDefault="003F4D95">
      <w:pPr>
        <w:pStyle w:val="Corpsdetexte"/>
        <w:spacing w:before="5"/>
        <w:rPr>
          <w:b/>
          <w:sz w:val="19"/>
        </w:rPr>
      </w:pPr>
    </w:p>
    <w:p w:rsidR="003F4D95" w:rsidRDefault="000A7242">
      <w:pPr>
        <w:spacing w:before="57"/>
        <w:ind w:left="832"/>
        <w:rPr>
          <w:b/>
        </w:rPr>
      </w:pPr>
      <w:r>
        <w:rPr>
          <w:b/>
        </w:rPr>
        <w:t>13/</w:t>
      </w:r>
      <w:r>
        <w:rPr>
          <w:b/>
          <w:spacing w:val="41"/>
        </w:rPr>
        <w:t xml:space="preserve"> </w:t>
      </w:r>
      <w:r>
        <w:rPr>
          <w:b/>
        </w:rPr>
        <w:t>Quel</w:t>
      </w:r>
      <w:r>
        <w:rPr>
          <w:b/>
          <w:spacing w:val="40"/>
        </w:rPr>
        <w:t xml:space="preserve"> </w:t>
      </w:r>
      <w:r>
        <w:rPr>
          <w:b/>
        </w:rPr>
        <w:t>est</w:t>
      </w:r>
      <w:r>
        <w:rPr>
          <w:b/>
          <w:spacing w:val="39"/>
        </w:rPr>
        <w:t xml:space="preserve"> </w:t>
      </w:r>
      <w:r>
        <w:rPr>
          <w:b/>
        </w:rPr>
        <w:t>l’objectif</w:t>
      </w:r>
      <w:r>
        <w:rPr>
          <w:b/>
          <w:spacing w:val="40"/>
        </w:rPr>
        <w:t xml:space="preserve"> </w:t>
      </w:r>
      <w:r>
        <w:rPr>
          <w:b/>
        </w:rPr>
        <w:t>à</w:t>
      </w:r>
      <w:r>
        <w:rPr>
          <w:b/>
          <w:spacing w:val="38"/>
        </w:rPr>
        <w:t xml:space="preserve"> </w:t>
      </w:r>
      <w:r>
        <w:rPr>
          <w:b/>
        </w:rPr>
        <w:t>court</w:t>
      </w:r>
      <w:r>
        <w:rPr>
          <w:b/>
          <w:spacing w:val="39"/>
        </w:rPr>
        <w:t xml:space="preserve"> </w:t>
      </w:r>
      <w:r>
        <w:rPr>
          <w:b/>
        </w:rPr>
        <w:t>/</w:t>
      </w:r>
      <w:r>
        <w:rPr>
          <w:b/>
          <w:spacing w:val="39"/>
        </w:rPr>
        <w:t xml:space="preserve"> </w:t>
      </w:r>
      <w:r>
        <w:rPr>
          <w:b/>
        </w:rPr>
        <w:t>moyen</w:t>
      </w:r>
      <w:r>
        <w:rPr>
          <w:b/>
          <w:spacing w:val="38"/>
        </w:rPr>
        <w:t xml:space="preserve"> </w:t>
      </w:r>
      <w:r>
        <w:rPr>
          <w:b/>
        </w:rPr>
        <w:t>/</w:t>
      </w:r>
      <w:r>
        <w:rPr>
          <w:b/>
          <w:spacing w:val="40"/>
        </w:rPr>
        <w:t xml:space="preserve"> </w:t>
      </w:r>
      <w:r>
        <w:rPr>
          <w:b/>
        </w:rPr>
        <w:t>long</w:t>
      </w:r>
      <w:r>
        <w:rPr>
          <w:b/>
          <w:spacing w:val="42"/>
        </w:rPr>
        <w:t xml:space="preserve"> </w:t>
      </w:r>
      <w:r>
        <w:rPr>
          <w:b/>
        </w:rPr>
        <w:t>terme</w:t>
      </w:r>
      <w:r>
        <w:rPr>
          <w:b/>
          <w:spacing w:val="40"/>
        </w:rPr>
        <w:t xml:space="preserve"> </w:t>
      </w:r>
      <w:r>
        <w:rPr>
          <w:b/>
        </w:rPr>
        <w:t>de</w:t>
      </w:r>
      <w:r>
        <w:rPr>
          <w:b/>
          <w:spacing w:val="41"/>
        </w:rPr>
        <w:t xml:space="preserve"> </w:t>
      </w:r>
      <w:r>
        <w:rPr>
          <w:b/>
        </w:rPr>
        <w:t>votre</w:t>
      </w:r>
      <w:r>
        <w:rPr>
          <w:b/>
          <w:spacing w:val="41"/>
        </w:rPr>
        <w:t xml:space="preserve"> </w:t>
      </w:r>
      <w:r>
        <w:rPr>
          <w:b/>
        </w:rPr>
        <w:t>projet</w:t>
      </w:r>
      <w:r>
        <w:rPr>
          <w:b/>
          <w:spacing w:val="6"/>
        </w:rPr>
        <w:t xml:space="preserve"> </w:t>
      </w:r>
      <w:r>
        <w:rPr>
          <w:b/>
        </w:rPr>
        <w:t>?</w:t>
      </w:r>
      <w:r>
        <w:rPr>
          <w:b/>
          <w:spacing w:val="40"/>
        </w:rPr>
        <w:t xml:space="preserve"> </w:t>
      </w:r>
      <w:r>
        <w:rPr>
          <w:b/>
        </w:rPr>
        <w:t>(Donnez</w:t>
      </w:r>
      <w:r>
        <w:rPr>
          <w:b/>
          <w:spacing w:val="42"/>
        </w:rPr>
        <w:t xml:space="preserve"> </w:t>
      </w:r>
      <w:r>
        <w:rPr>
          <w:b/>
        </w:rPr>
        <w:t>des</w:t>
      </w:r>
      <w:r>
        <w:rPr>
          <w:b/>
          <w:spacing w:val="41"/>
        </w:rPr>
        <w:t xml:space="preserve"> </w:t>
      </w:r>
      <w:r>
        <w:rPr>
          <w:b/>
        </w:rPr>
        <w:t>indicateurs</w:t>
      </w:r>
      <w:r>
        <w:rPr>
          <w:b/>
          <w:spacing w:val="42"/>
        </w:rPr>
        <w:t xml:space="preserve"> </w:t>
      </w:r>
      <w:r>
        <w:rPr>
          <w:b/>
        </w:rPr>
        <w:t>qualitatifs</w:t>
      </w:r>
      <w:r>
        <w:rPr>
          <w:b/>
          <w:spacing w:val="42"/>
        </w:rPr>
        <w:t xml:space="preserve"> </w:t>
      </w:r>
      <w:r>
        <w:rPr>
          <w:b/>
        </w:rPr>
        <w:t>et</w:t>
      </w:r>
      <w:r>
        <w:rPr>
          <w:b/>
          <w:spacing w:val="-47"/>
        </w:rPr>
        <w:t xml:space="preserve"> </w:t>
      </w:r>
      <w:r>
        <w:rPr>
          <w:b/>
        </w:rPr>
        <w:t>quantitatifs)</w:t>
      </w:r>
    </w:p>
    <w:p w:rsidR="003F4D95" w:rsidRDefault="009D3FAE">
      <w:pPr>
        <w:pStyle w:val="Corpsdetexte"/>
        <w:spacing w:before="11"/>
        <w:rPr>
          <w:b/>
          <w:sz w:val="19"/>
        </w:rPr>
      </w:pPr>
      <w:r>
        <w:rPr>
          <w:noProof/>
          <w:lang w:eastAsia="fr-FR"/>
        </w:rPr>
        <mc:AlternateContent>
          <mc:Choice Requires="wps">
            <w:drawing>
              <wp:anchor distT="0" distB="0" distL="0" distR="0" simplePos="0" relativeHeight="487593984" behindDoc="1" locked="0" layoutInCell="1" allowOverlap="1">
                <wp:simplePos x="0" y="0"/>
                <wp:positionH relativeFrom="page">
                  <wp:posOffset>619125</wp:posOffset>
                </wp:positionH>
                <wp:positionV relativeFrom="paragraph">
                  <wp:posOffset>172085</wp:posOffset>
                </wp:positionV>
                <wp:extent cx="6663055" cy="409575"/>
                <wp:effectExtent l="0" t="0" r="23495" b="28575"/>
                <wp:wrapTopAndBottom/>
                <wp:docPr id="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4095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F04" w:rsidRDefault="00F21BF0" w:rsidP="00F21BF0">
                            <w:pPr>
                              <w:pStyle w:val="Corpsdetexte"/>
                              <w:spacing w:line="268" w:lineRule="exact"/>
                              <w:ind w:left="110" w:right="279"/>
                              <w:jc w:val="both"/>
                            </w:pPr>
                            <w:r w:rsidRPr="00F21BF0">
                              <w:t>En lançant l’abonnement à 2€, nous nous inscrivons dans une temporalité plus longue qu’une collecte ponctuelle. En effet, il est prévu de l’animer p</w:t>
                            </w:r>
                            <w:r w:rsidRPr="0050628C">
                              <w:t>endant toute l’année universitaire</w:t>
                            </w: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44" type="#_x0000_t202" style="position:absolute;margin-left:48.75pt;margin-top:13.55pt;width:524.65pt;height:32.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c2fAIAAAcFAAAOAAAAZHJzL2Uyb0RvYy54bWysVG1v2yAQ/j5p/wHxPbWdOl5j1am6OJkm&#10;dS9Stx9AAMdoGBiQ2N20/74Dx2m7fpmm+QM+m+O5e+6e4/pm6CQ6cuuEVhXOLlKMuKKaCbWv8Ncv&#10;29kVRs4TxYjUilf4gTt8s3r96ro3JZ/rVkvGLQIQ5creVLj13pRJ4mjLO+IutOEKNhttO+Lh0+4T&#10;ZkkP6J1M5mlaJL22zFhNuXPwtx438SriNw2n/lPTOO6RrDDk5uNq47oLa7K6JuXeEtMKekqD/EMW&#10;HREKgp6hauIJOljxAqoT1GqnG39BdZfophGURw7AJkv/YHPfEsMjFyiOM+cyuf8HSz8eP1skWIWh&#10;UYp00CKmqQuB57E6vXElON0bcPPDWz1AlyNTZ+40/eaQ0uuWqD2/tVb3LScMsstCXZMnR0M/XOkC&#10;yK7/oBmEIQevI9DQ2C6UDoqBAB269HDuDB88ovCzKIrLdLHAiMJeni4XbxYxBCmn08Y6/47rDgWj&#10;whY6H9HJ8c75kA0pJ5cQTOmtkDJ2XyrUQ4R0WYy8tBQsbAY3Z/e7tbToSIJ+4nOK6566dcKDiqXo&#10;oIxnJ1KGamwUi1E8EXK0IROpAjiQg9xO1qiWn8t0ubnaXOWzfF5sZnla17Pb7TqfFdvszaK+rNfr&#10;OvsV8szyshWMcRVSnZSb5X+njNMMjZo7a/cZpWfMt/F5yTx5nkasMrCa3pFdlEHo/KgBP+yGqLes&#10;CHhBFjvNHkAYVo/TCbcJGK22PzDqYTIr7L4fiOUYyfcKxBXGeDLsZOwmgygKRyvsMRrNtR/H/WCs&#10;2LeAPMpX6VsQYCOiNh6zOMkWpi2SON0MYZyffkevx/tr9RsAAP//AwBQSwMEFAAGAAgAAAAhADPX&#10;Pj7dAAAACQEAAA8AAABkcnMvZG93bnJldi54bWxMj0FuwjAQRfeVuIM1SN0VJ6gJNI2DEIJNF5VC&#10;OYCJp0naeBzFhoTbM6za5eh9/Xk/30y2E1ccfOtIQbyIQCBVzrRUKzh9HV7WIHzQZHTnCBXc0MOm&#10;mD3lOjNupBKvx1ALLiGfaQVNCH0mpa8atNovXI/E7NsNVgc+h1qaQY9cbju5jKJUWt0Sf2h0j7sG&#10;q9/jxSrA8qd17rAeyz7Upw+/T5L9Z6LU83zavoMIOIW/MDz0WR0Kdjq7CxkvOgVvq4STCparGMSD&#10;x68pbzkziVOQRS7/LyjuAAAA//8DAFBLAQItABQABgAIAAAAIQC2gziS/gAAAOEBAAATAAAAAAAA&#10;AAAAAAAAAAAAAABbQ29udGVudF9UeXBlc10ueG1sUEsBAi0AFAAGAAgAAAAhADj9If/WAAAAlAEA&#10;AAsAAAAAAAAAAAAAAAAALwEAAF9yZWxzLy5yZWxzUEsBAi0AFAAGAAgAAAAhAN4sFzZ8AgAABwUA&#10;AA4AAAAAAAAAAAAAAAAALgIAAGRycy9lMm9Eb2MueG1sUEsBAi0AFAAGAAgAAAAhADPXPj7dAAAA&#10;CQEAAA8AAAAAAAAAAAAAAAAA1gQAAGRycy9kb3ducmV2LnhtbFBLBQYAAAAABAAEAPMAAADgBQAA&#10;AAA=&#10;" filled="f" strokeweight=".48pt">
                <v:textbox inset="0,0,0,0">
                  <w:txbxContent>
                    <w:p w:rsidR="00C65F04" w:rsidRDefault="00F21BF0" w:rsidP="00F21BF0">
                      <w:pPr>
                        <w:pStyle w:val="Corpsdetexte"/>
                        <w:spacing w:line="268" w:lineRule="exact"/>
                        <w:ind w:left="110" w:right="279"/>
                        <w:jc w:val="both"/>
                      </w:pPr>
                      <w:r w:rsidRPr="00F21BF0">
                        <w:t>En lançant l’abonnement à 2€, nous nous inscrivons dans une temporalité plus longue qu’une collecte ponctuelle. En effet, il est prévu de l’animer p</w:t>
                      </w:r>
                      <w:r w:rsidRPr="0050628C">
                        <w:t>endant toute l’année universitaire</w:t>
                      </w:r>
                      <w:r>
                        <w:t> !</w:t>
                      </w:r>
                    </w:p>
                  </w:txbxContent>
                </v:textbox>
                <w10:wrap type="topAndBottom" anchorx="page"/>
              </v:shape>
            </w:pict>
          </mc:Fallback>
        </mc:AlternateContent>
      </w:r>
    </w:p>
    <w:p w:rsidR="003F4D95" w:rsidRDefault="003F4D95">
      <w:pPr>
        <w:pStyle w:val="Corpsdetexte"/>
        <w:spacing w:before="9"/>
        <w:rPr>
          <w:b/>
          <w:sz w:val="17"/>
        </w:rPr>
      </w:pPr>
    </w:p>
    <w:p w:rsidR="003F4D95" w:rsidRDefault="000A7242">
      <w:pPr>
        <w:spacing w:before="56"/>
        <w:ind w:left="832"/>
        <w:rPr>
          <w:b/>
        </w:rPr>
      </w:pPr>
      <w:r>
        <w:rPr>
          <w:b/>
        </w:rPr>
        <w:t>14/</w:t>
      </w:r>
      <w:r>
        <w:rPr>
          <w:b/>
          <w:spacing w:val="45"/>
        </w:rPr>
        <w:t xml:space="preserve"> </w:t>
      </w:r>
      <w:r>
        <w:rPr>
          <w:b/>
        </w:rPr>
        <w:t>En</w:t>
      </w:r>
      <w:r>
        <w:rPr>
          <w:b/>
          <w:spacing w:val="43"/>
        </w:rPr>
        <w:t xml:space="preserve"> </w:t>
      </w:r>
      <w:r>
        <w:rPr>
          <w:b/>
        </w:rPr>
        <w:t>quoi</w:t>
      </w:r>
      <w:r>
        <w:rPr>
          <w:b/>
          <w:spacing w:val="45"/>
        </w:rPr>
        <w:t xml:space="preserve"> </w:t>
      </w:r>
      <w:r>
        <w:rPr>
          <w:b/>
        </w:rPr>
        <w:t>cette</w:t>
      </w:r>
      <w:r>
        <w:rPr>
          <w:b/>
          <w:spacing w:val="44"/>
        </w:rPr>
        <w:t xml:space="preserve"> </w:t>
      </w:r>
      <w:r>
        <w:rPr>
          <w:b/>
        </w:rPr>
        <w:t>initiative</w:t>
      </w:r>
      <w:r>
        <w:rPr>
          <w:b/>
          <w:spacing w:val="44"/>
        </w:rPr>
        <w:t xml:space="preserve"> </w:t>
      </w:r>
      <w:r>
        <w:rPr>
          <w:b/>
        </w:rPr>
        <w:t>s’inscrit-elle</w:t>
      </w:r>
      <w:r>
        <w:rPr>
          <w:b/>
          <w:spacing w:val="43"/>
        </w:rPr>
        <w:t xml:space="preserve"> </w:t>
      </w:r>
      <w:r>
        <w:rPr>
          <w:b/>
        </w:rPr>
        <w:t>dans</w:t>
      </w:r>
      <w:r>
        <w:rPr>
          <w:b/>
          <w:spacing w:val="44"/>
        </w:rPr>
        <w:t xml:space="preserve"> </w:t>
      </w:r>
      <w:r>
        <w:rPr>
          <w:b/>
        </w:rPr>
        <w:t>la</w:t>
      </w:r>
      <w:r>
        <w:rPr>
          <w:b/>
          <w:spacing w:val="43"/>
        </w:rPr>
        <w:t xml:space="preserve"> </w:t>
      </w:r>
      <w:r>
        <w:rPr>
          <w:b/>
        </w:rPr>
        <w:t>vision</w:t>
      </w:r>
      <w:r>
        <w:rPr>
          <w:b/>
          <w:spacing w:val="43"/>
        </w:rPr>
        <w:t xml:space="preserve"> </w:t>
      </w:r>
      <w:r>
        <w:rPr>
          <w:b/>
        </w:rPr>
        <w:t>et</w:t>
      </w:r>
      <w:r>
        <w:rPr>
          <w:b/>
          <w:spacing w:val="45"/>
        </w:rPr>
        <w:t xml:space="preserve"> </w:t>
      </w:r>
      <w:r>
        <w:rPr>
          <w:b/>
        </w:rPr>
        <w:t>dans</w:t>
      </w:r>
      <w:r>
        <w:rPr>
          <w:b/>
          <w:spacing w:val="44"/>
        </w:rPr>
        <w:t xml:space="preserve"> </w:t>
      </w:r>
      <w:r>
        <w:rPr>
          <w:b/>
        </w:rPr>
        <w:t>la</w:t>
      </w:r>
      <w:r>
        <w:rPr>
          <w:b/>
          <w:spacing w:val="43"/>
        </w:rPr>
        <w:t xml:space="preserve"> </w:t>
      </w:r>
      <w:r>
        <w:rPr>
          <w:b/>
        </w:rPr>
        <w:t>mission</w:t>
      </w:r>
      <w:r>
        <w:rPr>
          <w:b/>
          <w:spacing w:val="43"/>
        </w:rPr>
        <w:t xml:space="preserve"> </w:t>
      </w:r>
      <w:r>
        <w:rPr>
          <w:b/>
        </w:rPr>
        <w:t>de</w:t>
      </w:r>
      <w:r>
        <w:rPr>
          <w:b/>
          <w:spacing w:val="44"/>
        </w:rPr>
        <w:t xml:space="preserve"> </w:t>
      </w:r>
      <w:r>
        <w:rPr>
          <w:b/>
        </w:rPr>
        <w:t>votre</w:t>
      </w:r>
      <w:r>
        <w:rPr>
          <w:b/>
          <w:spacing w:val="43"/>
        </w:rPr>
        <w:t xml:space="preserve"> </w:t>
      </w:r>
      <w:r>
        <w:rPr>
          <w:b/>
        </w:rPr>
        <w:t>entreprise,</w:t>
      </w:r>
      <w:r>
        <w:rPr>
          <w:b/>
          <w:spacing w:val="45"/>
        </w:rPr>
        <w:t xml:space="preserve"> </w:t>
      </w:r>
      <w:r>
        <w:rPr>
          <w:b/>
        </w:rPr>
        <w:t>ou</w:t>
      </w:r>
      <w:r>
        <w:rPr>
          <w:b/>
          <w:spacing w:val="43"/>
        </w:rPr>
        <w:t xml:space="preserve"> </w:t>
      </w:r>
      <w:r>
        <w:rPr>
          <w:b/>
        </w:rPr>
        <w:t>la</w:t>
      </w:r>
      <w:r>
        <w:rPr>
          <w:b/>
          <w:spacing w:val="43"/>
        </w:rPr>
        <w:t xml:space="preserve"> </w:t>
      </w:r>
      <w:proofErr w:type="spellStart"/>
      <w:r>
        <w:rPr>
          <w:b/>
        </w:rPr>
        <w:t>fait-elle</w:t>
      </w:r>
      <w:proofErr w:type="spellEnd"/>
      <w:r>
        <w:rPr>
          <w:b/>
          <w:spacing w:val="1"/>
        </w:rPr>
        <w:t xml:space="preserve"> </w:t>
      </w:r>
      <w:r>
        <w:rPr>
          <w:b/>
        </w:rPr>
        <w:t>évoluer</w:t>
      </w:r>
      <w:r>
        <w:rPr>
          <w:b/>
          <w:spacing w:val="-3"/>
        </w:rPr>
        <w:t xml:space="preserve"> </w:t>
      </w:r>
      <w:r>
        <w:rPr>
          <w:b/>
        </w:rPr>
        <w:t>?</w:t>
      </w:r>
    </w:p>
    <w:p w:rsidR="003F4D95" w:rsidRDefault="009D3FAE">
      <w:pPr>
        <w:pStyle w:val="Corpsdetexte"/>
        <w:spacing w:before="2"/>
        <w:rPr>
          <w:b/>
          <w:sz w:val="20"/>
        </w:rPr>
      </w:pPr>
      <w:r>
        <w:rPr>
          <w:noProof/>
          <w:lang w:eastAsia="fr-FR"/>
        </w:rPr>
        <mc:AlternateContent>
          <mc:Choice Requires="wps">
            <w:drawing>
              <wp:anchor distT="0" distB="0" distL="0" distR="0" simplePos="0" relativeHeight="487594496" behindDoc="1" locked="0" layoutInCell="1" allowOverlap="1">
                <wp:simplePos x="0" y="0"/>
                <wp:positionH relativeFrom="page">
                  <wp:posOffset>619125</wp:posOffset>
                </wp:positionH>
                <wp:positionV relativeFrom="paragraph">
                  <wp:posOffset>172085</wp:posOffset>
                </wp:positionV>
                <wp:extent cx="6663055" cy="1476375"/>
                <wp:effectExtent l="0" t="0" r="23495" b="28575"/>
                <wp:wrapTopAndBottom/>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476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5E22" w:rsidRDefault="00F257AA" w:rsidP="000A5E22">
                            <w:pPr>
                              <w:pStyle w:val="Corpsdetexte"/>
                              <w:spacing w:line="268" w:lineRule="exact"/>
                              <w:ind w:left="110"/>
                              <w:jc w:val="both"/>
                            </w:pPr>
                            <w:r>
                              <w:t xml:space="preserve"> </w:t>
                            </w:r>
                            <w:r w:rsidR="000A5E22">
                              <w:t>Depuis le lancement de notre démarche CAP, nous veillons à mettre en œuvre concrètement nos engagements, des engagements qui fassent sens pour nos clients, et qui se traduisent concrètement dans leur quotidien.</w:t>
                            </w:r>
                          </w:p>
                          <w:p w:rsidR="000A5E22" w:rsidRDefault="000A5E22" w:rsidP="000A5E22">
                            <w:pPr>
                              <w:pStyle w:val="Corpsdetexte"/>
                              <w:spacing w:line="268" w:lineRule="exact"/>
                              <w:ind w:left="110"/>
                              <w:jc w:val="both"/>
                            </w:pPr>
                          </w:p>
                          <w:p w:rsidR="000A5E22" w:rsidRDefault="000A5E22" w:rsidP="000A5E22">
                            <w:pPr>
                              <w:pStyle w:val="Corpsdetexte"/>
                              <w:spacing w:line="268" w:lineRule="exact"/>
                              <w:ind w:left="110"/>
                              <w:jc w:val="both"/>
                            </w:pPr>
                            <w:r>
                              <w:t xml:space="preserve">Ce dispositif </w:t>
                            </w:r>
                            <w:r w:rsidR="00580DAD">
                              <w:t xml:space="preserve">- </w:t>
                            </w:r>
                            <w:r>
                              <w:t xml:space="preserve">qui agit concrètement au service du pouvoir d’achat des étudiant </w:t>
                            </w:r>
                            <w:r w:rsidR="00580DAD">
                              <w:t xml:space="preserve">- </w:t>
                            </w:r>
                            <w:r>
                              <w:t xml:space="preserve">s’inscrit dans notre engagement </w:t>
                            </w:r>
                            <w:r w:rsidR="004F6A24">
                              <w:t>« </w:t>
                            </w:r>
                            <w:r>
                              <w:t>#10 : Cap’ d’agir pour les plus fragiles</w:t>
                            </w:r>
                            <w:r w:rsidR="004F6A24">
                              <w:t> »,</w:t>
                            </w:r>
                            <w:r>
                              <w:t xml:space="preserve"> de notre pilier </w:t>
                            </w:r>
                            <w:r w:rsidR="004F6A24">
                              <w:t>« </w:t>
                            </w:r>
                            <w:r>
                              <w:t>Cap’ d’être plus solidaires</w:t>
                            </w:r>
                            <w:r w:rsidR="004F6A24">
                              <w:t> ».</w:t>
                            </w:r>
                          </w:p>
                          <w:p w:rsidR="003F4D95" w:rsidRDefault="003F4D95" w:rsidP="000A5E22">
                            <w:pPr>
                              <w:pStyle w:val="Corpsdetexte"/>
                              <w:spacing w:line="268" w:lineRule="exact"/>
                              <w:ind w:left="110"/>
                              <w:jc w:val="both"/>
                            </w:pPr>
                          </w:p>
                          <w:p w:rsidR="004F6A24" w:rsidRDefault="004F6A24" w:rsidP="000A5E22">
                            <w:pPr>
                              <w:pStyle w:val="Corpsdetexte"/>
                              <w:spacing w:line="268" w:lineRule="exact"/>
                              <w:ind w:left="110"/>
                              <w:jc w:val="both"/>
                            </w:pPr>
                            <w:r>
                              <w:t>Elle nous a fait prendre conscience que de recruter des alternants est déjà très bien, mais les aider dans leur quotidien c’est encore mieux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45" type="#_x0000_t202" style="position:absolute;margin-left:48.75pt;margin-top:13.55pt;width:524.65pt;height:116.2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frfQIAAAgFAAAOAAAAZHJzL2Uyb0RvYy54bWysVNuOmzAQfa/Uf7D8ngUSQhIUstqGpKq0&#10;vUjbfoBjm2DV2NR2Atuq/96xCelu96WqygOM8fjMnJkzXt/2jURnbqzQqsDJTYwRV1QzoY4F/vJ5&#10;P1liZB1RjEiteIEfucW3m9ev1l2b86mutWTcIABRNu/aAtfOtXkUWVrzhtgb3XIFm5U2DXGwNMeI&#10;GdIBeiOjaRxnUacNa42m3Fr4Ww6beBPwq4pT97GqLHdIFhhyc+Ftwvvg39FmTfKjIW0t6CUN8g9Z&#10;NEQoCHqFKokj6GTEC6hGUKOtrtwN1U2kq0pQHjgAmyT+g81DTVoeuEBxbHstk/1/sPTD+ZNBghV4&#10;gZEiDbSIaWp94Gniq9O1NgenhxbcXP9G99DlwNS295p+tUjpbU3Ukd8Zo7uaEwbZhZPRk6MDjvUg&#10;h+69ZhCGnJwOQH1lGl86KAYCdOjS47UzvHeIws8sy2bxfI4Rhb0kXWSzxdxnF5F8PN4a695y3SBv&#10;FNhA6wM8Od9bN7iOLj6a0nshZWi/VKiDEPEqG4hpKZjf9G7WHA9badCZeAGF5xLXPnVrhAMZS9EU&#10;eHl1Irkvx06xEMURIQcbkpbKgwM7yO1iDXL5sYpXu+VumU7SababpHFZTu7223SS7ZPFvJyV222Z&#10;/PR5JmleC8a48qmO0k3Sv5PGZYgG0V3F+4zSM+b78LxkHj1PIzQEWI3fwC7owLd+EIHrD30QXLIY&#10;9XXQ7BGUYfQwnnCdgFFr8x2jDkazwPbbiRiOkXynQF1+jkfDjMZhNIiicLTADqPB3Lph3k+tEcca&#10;kAf9Kn0HCqxE0IaX6pAFpO4XMG6BxOVq8PP8dB28fl9gm18AAAD//wMAUEsDBBQABgAIAAAAIQCK&#10;WTDU3gAAAAoBAAAPAAAAZHJzL2Rvd25yZXYueG1sTI/BTsMwEETvSPyDtUjcqJMKp22IUyHUXjgg&#10;pe0HuPGSBOJ1FLtN+Hu2JzjuzGj2TbGdXS+uOIbOk4Z0kYBAqr3tqNFwOu6f1iBCNGRN7wk1/GCA&#10;bXl/V5jc+okqvB5iI7iEQm40tDEOuZShbtGZsPADEnuffnQm8jk20o5m4nLXy2WSZNKZjvhDawZ8&#10;a7H+PlycBqy+Ou/366kaYnN6Dzuldh9K68eH+fUFRMQ5/oXhhs/oUDLT2V/IBtFr2KwUJzUsVymI&#10;m58+Z7zlzIraZCDLQv6fUP4CAAD//wMAUEsBAi0AFAAGAAgAAAAhALaDOJL+AAAA4QEAABMAAAAA&#10;AAAAAAAAAAAAAAAAAFtDb250ZW50X1R5cGVzXS54bWxQSwECLQAUAAYACAAAACEAOP0h/9YAAACU&#10;AQAACwAAAAAAAAAAAAAAAAAvAQAAX3JlbHMvLnJlbHNQSwECLQAUAAYACAAAACEAjSFH630CAAAI&#10;BQAADgAAAAAAAAAAAAAAAAAuAgAAZHJzL2Uyb0RvYy54bWxQSwECLQAUAAYACAAAACEAilkw1N4A&#10;AAAKAQAADwAAAAAAAAAAAAAAAADXBAAAZHJzL2Rvd25yZXYueG1sUEsFBgAAAAAEAAQA8wAAAOIF&#10;AAAAAA==&#10;" filled="f" strokeweight=".48pt">
                <v:textbox inset="0,0,0,0">
                  <w:txbxContent>
                    <w:p w:rsidR="000A5E22" w:rsidRDefault="00F257AA" w:rsidP="000A5E22">
                      <w:pPr>
                        <w:pStyle w:val="Corpsdetexte"/>
                        <w:spacing w:line="268" w:lineRule="exact"/>
                        <w:ind w:left="110"/>
                        <w:jc w:val="both"/>
                      </w:pPr>
                      <w:r>
                        <w:t xml:space="preserve"> </w:t>
                      </w:r>
                      <w:r w:rsidR="000A5E22">
                        <w:t>Depuis le lancement de notre démarche CAP, nous veillons à mettre en œuvre concrètement nos engagements, des engagements qui fassent sens pour nos clients, et qui se traduisent concrètement dans leur quotidien.</w:t>
                      </w:r>
                    </w:p>
                    <w:p w:rsidR="000A5E22" w:rsidRDefault="000A5E22" w:rsidP="000A5E22">
                      <w:pPr>
                        <w:pStyle w:val="Corpsdetexte"/>
                        <w:spacing w:line="268" w:lineRule="exact"/>
                        <w:ind w:left="110"/>
                        <w:jc w:val="both"/>
                      </w:pPr>
                    </w:p>
                    <w:p w:rsidR="000A5E22" w:rsidRDefault="000A5E22" w:rsidP="000A5E22">
                      <w:pPr>
                        <w:pStyle w:val="Corpsdetexte"/>
                        <w:spacing w:line="268" w:lineRule="exact"/>
                        <w:ind w:left="110"/>
                        <w:jc w:val="both"/>
                      </w:pPr>
                      <w:r>
                        <w:t xml:space="preserve">Ce dispositif </w:t>
                      </w:r>
                      <w:r w:rsidR="00580DAD">
                        <w:t xml:space="preserve">- </w:t>
                      </w:r>
                      <w:r>
                        <w:t xml:space="preserve">qui agit concrètement au service du pouvoir d’achat des étudiant </w:t>
                      </w:r>
                      <w:r w:rsidR="00580DAD">
                        <w:t xml:space="preserve">- </w:t>
                      </w:r>
                      <w:r>
                        <w:t xml:space="preserve">s’inscrit dans notre engagement </w:t>
                      </w:r>
                      <w:r w:rsidR="004F6A24">
                        <w:t>« </w:t>
                      </w:r>
                      <w:r>
                        <w:t>#10 : Cap’ d’agir pour les plus fragiles</w:t>
                      </w:r>
                      <w:r w:rsidR="004F6A24">
                        <w:t> »,</w:t>
                      </w:r>
                      <w:r>
                        <w:t xml:space="preserve"> de notre pilier </w:t>
                      </w:r>
                      <w:r w:rsidR="004F6A24">
                        <w:t>« </w:t>
                      </w:r>
                      <w:r>
                        <w:t>Cap’ d’être plus solidaires</w:t>
                      </w:r>
                      <w:r w:rsidR="004F6A24">
                        <w:t> ».</w:t>
                      </w:r>
                    </w:p>
                    <w:p w:rsidR="003F4D95" w:rsidRDefault="003F4D95" w:rsidP="000A5E22">
                      <w:pPr>
                        <w:pStyle w:val="Corpsdetexte"/>
                        <w:spacing w:line="268" w:lineRule="exact"/>
                        <w:ind w:left="110"/>
                        <w:jc w:val="both"/>
                      </w:pPr>
                    </w:p>
                    <w:p w:rsidR="004F6A24" w:rsidRDefault="004F6A24" w:rsidP="000A5E22">
                      <w:pPr>
                        <w:pStyle w:val="Corpsdetexte"/>
                        <w:spacing w:line="268" w:lineRule="exact"/>
                        <w:ind w:left="110"/>
                        <w:jc w:val="both"/>
                      </w:pPr>
                      <w:r>
                        <w:t>Elle nous a fait prendre conscience que de re</w:t>
                      </w:r>
                      <w:bookmarkStart w:id="2" w:name="_GoBack"/>
                      <w:bookmarkEnd w:id="2"/>
                      <w:r>
                        <w:t>cruter des alternants est déjà très bien, mais les aider dans leur quotidien c’est encore mieux !</w:t>
                      </w:r>
                    </w:p>
                  </w:txbxContent>
                </v:textbox>
                <w10:wrap type="topAndBottom" anchorx="page"/>
              </v:shape>
            </w:pict>
          </mc:Fallback>
        </mc:AlternateContent>
      </w:r>
    </w:p>
    <w:p w:rsidR="003F4D95" w:rsidRDefault="003F4D95">
      <w:pPr>
        <w:pStyle w:val="Corpsdetexte"/>
        <w:spacing w:before="9"/>
        <w:rPr>
          <w:b/>
          <w:sz w:val="18"/>
        </w:rPr>
      </w:pPr>
    </w:p>
    <w:p w:rsidR="003F4D95" w:rsidRDefault="000A7242">
      <w:pPr>
        <w:pStyle w:val="Titre2"/>
        <w:spacing w:before="44"/>
        <w:ind w:left="4317"/>
        <w:rPr>
          <w:u w:val="none"/>
        </w:rPr>
      </w:pPr>
      <w:r>
        <w:rPr>
          <w:color w:val="F79546"/>
          <w:u w:color="F79546"/>
        </w:rPr>
        <w:t>Annexes</w:t>
      </w:r>
      <w:r>
        <w:rPr>
          <w:color w:val="F79546"/>
          <w:spacing w:val="-3"/>
          <w:u w:color="F79546"/>
        </w:rPr>
        <w:t xml:space="preserve"> </w:t>
      </w:r>
      <w:r>
        <w:rPr>
          <w:color w:val="F79546"/>
          <w:u w:color="F79546"/>
        </w:rPr>
        <w:t>(2</w:t>
      </w:r>
      <w:r>
        <w:rPr>
          <w:color w:val="F79546"/>
          <w:spacing w:val="-4"/>
          <w:u w:color="F79546"/>
        </w:rPr>
        <w:t xml:space="preserve"> </w:t>
      </w:r>
      <w:r>
        <w:rPr>
          <w:color w:val="F79546"/>
          <w:u w:color="F79546"/>
        </w:rPr>
        <w:t>fichiers</w:t>
      </w:r>
      <w:r>
        <w:rPr>
          <w:color w:val="F79546"/>
          <w:spacing w:val="-2"/>
          <w:u w:color="F79546"/>
        </w:rPr>
        <w:t xml:space="preserve"> </w:t>
      </w:r>
      <w:r>
        <w:rPr>
          <w:color w:val="F79546"/>
          <w:u w:color="F79546"/>
        </w:rPr>
        <w:t>maximum)</w:t>
      </w:r>
    </w:p>
    <w:p w:rsidR="003F4D95" w:rsidRDefault="003F4D95">
      <w:pPr>
        <w:pStyle w:val="Corpsdetexte"/>
        <w:spacing w:before="4"/>
        <w:rPr>
          <w:b/>
          <w:sz w:val="17"/>
        </w:rPr>
      </w:pPr>
    </w:p>
    <w:p w:rsidR="003F4D95" w:rsidRDefault="000A7242">
      <w:pPr>
        <w:pStyle w:val="Corpsdetexte"/>
        <w:spacing w:before="56"/>
        <w:ind w:left="832"/>
      </w:pPr>
      <w:r>
        <w:t>Y</w:t>
      </w:r>
      <w:r>
        <w:rPr>
          <w:spacing w:val="-1"/>
        </w:rPr>
        <w:t xml:space="preserve"> </w:t>
      </w:r>
      <w:r>
        <w:t>a-t-il</w:t>
      </w:r>
      <w:r>
        <w:rPr>
          <w:spacing w:val="-2"/>
        </w:rPr>
        <w:t xml:space="preserve"> </w:t>
      </w:r>
      <w:r>
        <w:t>d’autres éléments</w:t>
      </w:r>
      <w:r>
        <w:rPr>
          <w:spacing w:val="-3"/>
        </w:rPr>
        <w:t xml:space="preserve"> </w:t>
      </w:r>
      <w:r>
        <w:t>utiles que</w:t>
      </w:r>
      <w:r>
        <w:rPr>
          <w:spacing w:val="-3"/>
        </w:rPr>
        <w:t xml:space="preserve"> </w:t>
      </w:r>
      <w:r>
        <w:t>vous</w:t>
      </w:r>
      <w:r>
        <w:rPr>
          <w:spacing w:val="-1"/>
        </w:rPr>
        <w:t xml:space="preserve"> </w:t>
      </w:r>
      <w:r>
        <w:t>souhaiteriez</w:t>
      </w:r>
      <w:r>
        <w:rPr>
          <w:spacing w:val="-6"/>
        </w:rPr>
        <w:t xml:space="preserve"> </w:t>
      </w:r>
      <w:r>
        <w:t>apporter</w:t>
      </w:r>
      <w:r>
        <w:rPr>
          <w:spacing w:val="-2"/>
        </w:rPr>
        <w:t xml:space="preserve"> </w:t>
      </w:r>
      <w:r>
        <w:t>au</w:t>
      </w:r>
      <w:r>
        <w:rPr>
          <w:spacing w:val="-2"/>
        </w:rPr>
        <w:t xml:space="preserve"> </w:t>
      </w:r>
      <w:r>
        <w:t>jury ?</w:t>
      </w:r>
    </w:p>
    <w:p w:rsidR="003F4D95" w:rsidRDefault="009D3FAE">
      <w:pPr>
        <w:pStyle w:val="Corpsdetexte"/>
        <w:spacing w:before="1"/>
        <w:rPr>
          <w:sz w:val="20"/>
        </w:rPr>
      </w:pPr>
      <w:r>
        <w:rPr>
          <w:noProof/>
          <w:lang w:eastAsia="fr-FR"/>
        </w:rPr>
        <mc:AlternateContent>
          <mc:Choice Requires="wps">
            <w:drawing>
              <wp:anchor distT="0" distB="0" distL="0" distR="0" simplePos="0" relativeHeight="487595008" behindDoc="1" locked="0" layoutInCell="1" allowOverlap="1">
                <wp:simplePos x="0" y="0"/>
                <wp:positionH relativeFrom="page">
                  <wp:posOffset>609600</wp:posOffset>
                </wp:positionH>
                <wp:positionV relativeFrom="paragraph">
                  <wp:posOffset>174625</wp:posOffset>
                </wp:positionV>
                <wp:extent cx="6393180" cy="390525"/>
                <wp:effectExtent l="0" t="0" r="26670" b="28575"/>
                <wp:wrapTopAndBottom/>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905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4D95" w:rsidRDefault="003F4D95" w:rsidP="00AB44C0">
                            <w:pPr>
                              <w:pStyle w:val="Corpsdetexte"/>
                              <w:spacing w:line="268" w:lineRule="exact"/>
                              <w:ind w:left="11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46" type="#_x0000_t202" style="position:absolute;margin-left:48pt;margin-top:13.75pt;width:503.4pt;height:30.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APfAIAAAcFAAAOAAAAZHJzL2Uyb0RvYy54bWysVNuO2yAQfa/Uf0C8Z20n3jSx1llt46Sq&#10;tL1I234AARyjYqBAYm+r/nsHHGez3Zeqqh/w2Axn5syc4ea2byU6cuuEViXOrlKMuKKaCbUv8dcv&#10;28kCI+eJYkRqxUv8yB2+Xb1+ddOZgk91oyXjFgGIckVnStx4b4okcbThLXFX2nAFm7W2LfHwafcJ&#10;s6QD9FYm0zSdJ522zFhNuXPwtxo28Sri1zWn/lNdO+6RLDHk5uNq47oLa7K6IcXeEtMIekqD/EMW&#10;LREKgp6hKuIJOljxAqoV1Gqna39FdZvouhaURw7AJkv/YPPQEMMjFyiOM+cyuf8HSz8eP1skWIlz&#10;jBRpoUVMUxcCT6ehOp1xBTg9GHDz/VvdQ5cjU2fuNf3mkNLrhqg9v7NWdw0nDLLLwsnk4uiA4wLI&#10;rvugGYQhB68jUF/bNpQOioEAHbr0eO4M7z2i8HM+W86yBWxR2Jst0+vpdQxBivG0sc6/47pFwSix&#10;hc5HdHK8dz5kQ4rRJQRTeiukjN2XCnUQIV3OB15aChY2g5uz+91aWnQkQT/xOcV1l26t8KBiKdoS&#10;L85OpAjV2CgWo3gi5GBDJlIFcCAHuZ2sQS0/l+lys9gs8kk+nW8meVpVk7vtOp/Mt9mb62pWrddV&#10;9ivkmeVFIxjjKqQ6KjfL/04ZpxkaNHfW7jNKz5hv4/OSefI8jVhlYDW+I7sog9D5QQO+3/VRb9ki&#10;4AWN7DR7BGFYPUwn3CZgNNr+wKiDySyx+34glmMk3ysQVxjj0bCjsRsNoigcLbHHaDDXfhj3g7Fi&#10;3wDyIF+l70CAtYjaeMriJFuYtkjidDOEcb78jl5P99fqNwAAAP//AwBQSwMEFAAGAAgAAAAhADpR&#10;naHdAAAACQEAAA8AAABkcnMvZG93bnJldi54bWxMj0FOwzAQRfdI3MEaJHbUbqSUNGRSIdRuWCCl&#10;7QHceEjSxuModptwe9wVLEd/9P97xWa2vbjR6DvHCMuFAkFcO9Nxg3A87F4yED5oNrp3TAg/5GFT&#10;Pj4UOjdu4opu+9CIWMI+1whtCEMupa9bstov3EAcs283Wh3iOTbSjHqK5baXiVIraXXHcaHVA320&#10;VF/2V4tA1blzbpdN1RCa46ffpun2K0V8fprf30AEmsPfM9zxIzqUkenkrmy86BHWq6gSEJLXFMQ9&#10;X6okupwQsrUCWRbyv0H5CwAA//8DAFBLAQItABQABgAIAAAAIQC2gziS/gAAAOEBAAATAAAAAAAA&#10;AAAAAAAAAAAAAABbQ29udGVudF9UeXBlc10ueG1sUEsBAi0AFAAGAAgAAAAhADj9If/WAAAAlAEA&#10;AAsAAAAAAAAAAAAAAAAALwEAAF9yZWxzLy5yZWxzUEsBAi0AFAAGAAgAAAAhAOkeIA98AgAABwUA&#10;AA4AAAAAAAAAAAAAAAAALgIAAGRycy9lMm9Eb2MueG1sUEsBAi0AFAAGAAgAAAAhADpRnaHdAAAA&#10;CQEAAA8AAAAAAAAAAAAAAAAA1gQAAGRycy9kb3ducmV2LnhtbFBLBQYAAAAABAAEAPMAAADgBQAA&#10;AAA=&#10;" filled="f" strokeweight=".48pt">
                <v:textbox inset="0,0,0,0">
                  <w:txbxContent>
                    <w:p w:rsidR="003F4D95" w:rsidRDefault="003F4D95" w:rsidP="00AB44C0">
                      <w:pPr>
                        <w:pStyle w:val="Corpsdetexte"/>
                        <w:spacing w:line="268" w:lineRule="exact"/>
                        <w:ind w:left="110"/>
                        <w:jc w:val="both"/>
                      </w:pPr>
                    </w:p>
                  </w:txbxContent>
                </v:textbox>
                <w10:wrap type="topAndBottom" anchorx="page"/>
              </v:shape>
            </w:pict>
          </mc:Fallback>
        </mc:AlternateContent>
      </w:r>
    </w:p>
    <w:p w:rsidR="003F4D95" w:rsidRDefault="003F4D95">
      <w:pPr>
        <w:pStyle w:val="Corpsdetexte"/>
        <w:spacing w:before="6"/>
        <w:rPr>
          <w:sz w:val="21"/>
        </w:rPr>
      </w:pPr>
    </w:p>
    <w:p w:rsidR="003F4D95" w:rsidRDefault="000A7242">
      <w:pPr>
        <w:spacing w:before="35"/>
        <w:ind w:left="1705" w:right="1094"/>
        <w:jc w:val="center"/>
        <w:rPr>
          <w:b/>
          <w:sz w:val="32"/>
        </w:rPr>
      </w:pPr>
      <w:r>
        <w:rPr>
          <w:b/>
          <w:color w:val="F79546"/>
          <w:sz w:val="32"/>
          <w:u w:val="single" w:color="F79546"/>
        </w:rPr>
        <w:t>RAPPEL</w:t>
      </w:r>
    </w:p>
    <w:p w:rsidR="003F4D95" w:rsidRDefault="003F4D95">
      <w:pPr>
        <w:pStyle w:val="Corpsdetexte"/>
        <w:spacing w:before="5"/>
        <w:rPr>
          <w:b/>
          <w:sz w:val="17"/>
        </w:rPr>
      </w:pPr>
    </w:p>
    <w:p w:rsidR="003F4D95" w:rsidRDefault="000A7242">
      <w:pPr>
        <w:pStyle w:val="Corpsdetexte"/>
        <w:spacing w:before="56"/>
        <w:ind w:left="832" w:right="212"/>
        <w:jc w:val="both"/>
      </w:pPr>
      <w:r>
        <w:t>La participation au Grand Prix ESSEC du Commerce Responsable inclut une connaissance et une acceptation du</w:t>
      </w:r>
      <w:r>
        <w:rPr>
          <w:spacing w:val="1"/>
        </w:rPr>
        <w:t xml:space="preserve"> </w:t>
      </w:r>
      <w:r>
        <w:t>règlement</w:t>
      </w:r>
      <w:r>
        <w:rPr>
          <w:spacing w:val="1"/>
        </w:rPr>
        <w:t xml:space="preserve"> </w:t>
      </w:r>
      <w:r>
        <w:t>du</w:t>
      </w:r>
      <w:r>
        <w:rPr>
          <w:spacing w:val="1"/>
        </w:rPr>
        <w:t xml:space="preserve"> </w:t>
      </w:r>
      <w:r>
        <w:t>concours</w:t>
      </w:r>
      <w:r>
        <w:rPr>
          <w:spacing w:val="1"/>
        </w:rPr>
        <w:t xml:space="preserve"> </w:t>
      </w:r>
      <w:r>
        <w:t>(cf. :</w:t>
      </w:r>
      <w:r>
        <w:rPr>
          <w:spacing w:val="1"/>
        </w:rPr>
        <w:t xml:space="preserve"> </w:t>
      </w:r>
      <w:r>
        <w:t>fin</w:t>
      </w:r>
      <w:r>
        <w:rPr>
          <w:spacing w:val="1"/>
        </w:rPr>
        <w:t xml:space="preserve"> </w:t>
      </w:r>
      <w:r>
        <w:t>de</w:t>
      </w:r>
      <w:r>
        <w:rPr>
          <w:spacing w:val="1"/>
        </w:rPr>
        <w:t xml:space="preserve"> </w:t>
      </w:r>
      <w:r>
        <w:t>ce</w:t>
      </w:r>
      <w:r>
        <w:rPr>
          <w:spacing w:val="1"/>
        </w:rPr>
        <w:t xml:space="preserve"> </w:t>
      </w:r>
      <w:r>
        <w:t>document).</w:t>
      </w:r>
      <w:r>
        <w:rPr>
          <w:spacing w:val="1"/>
        </w:rPr>
        <w:t xml:space="preserve"> </w:t>
      </w:r>
      <w:r>
        <w:t>Règlement</w:t>
      </w:r>
      <w:r>
        <w:rPr>
          <w:spacing w:val="1"/>
        </w:rPr>
        <w:t xml:space="preserve"> </w:t>
      </w:r>
      <w:r>
        <w:t>à</w:t>
      </w:r>
      <w:r>
        <w:rPr>
          <w:spacing w:val="1"/>
        </w:rPr>
        <w:t xml:space="preserve"> </w:t>
      </w:r>
      <w:r>
        <w:t>télécharger</w:t>
      </w:r>
      <w:r>
        <w:rPr>
          <w:spacing w:val="1"/>
        </w:rPr>
        <w:t xml:space="preserve"> </w:t>
      </w:r>
      <w:r>
        <w:t>sur</w:t>
      </w:r>
      <w:r>
        <w:rPr>
          <w:spacing w:val="1"/>
        </w:rPr>
        <w:t xml:space="preserve"> </w:t>
      </w:r>
      <w:r>
        <w:t>le</w:t>
      </w:r>
      <w:r>
        <w:rPr>
          <w:spacing w:val="1"/>
        </w:rPr>
        <w:t xml:space="preserve"> </w:t>
      </w:r>
      <w:r>
        <w:t xml:space="preserve">site </w:t>
      </w:r>
      <w:hyperlink r:id="rId16">
        <w:r>
          <w:rPr>
            <w:color w:val="0000FF"/>
            <w:u w:val="single" w:color="0000FF"/>
          </w:rPr>
          <w:t>www.grandprix-</w:t>
        </w:r>
      </w:hyperlink>
      <w:r>
        <w:rPr>
          <w:color w:val="0000FF"/>
          <w:spacing w:val="1"/>
        </w:rPr>
        <w:t xml:space="preserve"> </w:t>
      </w:r>
      <w:hyperlink r:id="rId17">
        <w:r>
          <w:rPr>
            <w:color w:val="0000FF"/>
            <w:u w:val="single" w:color="0000FF"/>
          </w:rPr>
          <w:t>distributionresponsable.com</w:t>
        </w:r>
      </w:hyperlink>
    </w:p>
    <w:p w:rsidR="003F4D95" w:rsidRDefault="003F4D95">
      <w:pPr>
        <w:pStyle w:val="Corpsdetexte"/>
        <w:spacing w:before="6"/>
        <w:rPr>
          <w:sz w:val="17"/>
        </w:rPr>
      </w:pPr>
    </w:p>
    <w:p w:rsidR="003F4D95" w:rsidRDefault="000A7242">
      <w:pPr>
        <w:pStyle w:val="Corpsdetexte"/>
        <w:spacing w:before="56"/>
        <w:ind w:left="832"/>
      </w:pPr>
      <w:r>
        <w:t>Le</w:t>
      </w:r>
      <w:r>
        <w:rPr>
          <w:spacing w:val="-1"/>
        </w:rPr>
        <w:t xml:space="preserve"> </w:t>
      </w:r>
      <w:r>
        <w:t>dossier</w:t>
      </w:r>
      <w:r>
        <w:rPr>
          <w:spacing w:val="-4"/>
        </w:rPr>
        <w:t xml:space="preserve"> </w:t>
      </w:r>
      <w:r>
        <w:t>de</w:t>
      </w:r>
      <w:r>
        <w:rPr>
          <w:spacing w:val="-2"/>
        </w:rPr>
        <w:t xml:space="preserve"> </w:t>
      </w:r>
      <w:r>
        <w:t>candidature</w:t>
      </w:r>
      <w:r>
        <w:rPr>
          <w:spacing w:val="-3"/>
        </w:rPr>
        <w:t xml:space="preserve"> </w:t>
      </w:r>
      <w:r>
        <w:t>complété</w:t>
      </w:r>
      <w:r>
        <w:rPr>
          <w:spacing w:val="-4"/>
        </w:rPr>
        <w:t xml:space="preserve"> </w:t>
      </w:r>
      <w:r>
        <w:t>est</w:t>
      </w:r>
      <w:r>
        <w:rPr>
          <w:spacing w:val="-3"/>
        </w:rPr>
        <w:t xml:space="preserve"> </w:t>
      </w:r>
      <w:r>
        <w:t>à</w:t>
      </w:r>
      <w:r>
        <w:rPr>
          <w:spacing w:val="-2"/>
        </w:rPr>
        <w:t xml:space="preserve"> </w:t>
      </w:r>
      <w:r>
        <w:t>retourner</w:t>
      </w:r>
      <w:r>
        <w:rPr>
          <w:spacing w:val="-1"/>
        </w:rPr>
        <w:t xml:space="preserve"> </w:t>
      </w:r>
      <w:r>
        <w:t>par</w:t>
      </w:r>
      <w:r>
        <w:rPr>
          <w:spacing w:val="-1"/>
        </w:rPr>
        <w:t xml:space="preserve"> </w:t>
      </w:r>
      <w:r>
        <w:t>mail</w:t>
      </w:r>
      <w:r>
        <w:rPr>
          <w:spacing w:val="-3"/>
        </w:rPr>
        <w:t xml:space="preserve"> </w:t>
      </w:r>
      <w:r>
        <w:t>à</w:t>
      </w:r>
      <w:r>
        <w:rPr>
          <w:spacing w:val="-3"/>
        </w:rPr>
        <w:t xml:space="preserve"> </w:t>
      </w:r>
      <w:r>
        <w:t>:</w:t>
      </w:r>
      <w:r>
        <w:rPr>
          <w:spacing w:val="1"/>
        </w:rPr>
        <w:t xml:space="preserve"> </w:t>
      </w:r>
      <w:hyperlink r:id="rId18">
        <w:r>
          <w:rPr>
            <w:color w:val="1154CC"/>
            <w:u w:val="single" w:color="1154CC"/>
          </w:rPr>
          <w:t>GPrixRSE-chaireGC@essec.edu</w:t>
        </w:r>
      </w:hyperlink>
    </w:p>
    <w:p w:rsidR="003F4D95" w:rsidRDefault="003F4D95">
      <w:pPr>
        <w:pStyle w:val="Corpsdetexte"/>
        <w:spacing w:before="1"/>
        <w:rPr>
          <w:sz w:val="29"/>
        </w:rPr>
      </w:pPr>
    </w:p>
    <w:p w:rsidR="003F4D95" w:rsidRDefault="000A7242">
      <w:pPr>
        <w:pStyle w:val="Titre1"/>
        <w:ind w:left="1708"/>
      </w:pPr>
      <w:r>
        <w:t>Date</w:t>
      </w:r>
      <w:r>
        <w:rPr>
          <w:spacing w:val="-2"/>
        </w:rPr>
        <w:t xml:space="preserve"> </w:t>
      </w:r>
      <w:r>
        <w:t>limite</w:t>
      </w:r>
      <w:r>
        <w:rPr>
          <w:spacing w:val="-3"/>
        </w:rPr>
        <w:t xml:space="preserve"> </w:t>
      </w:r>
      <w:r>
        <w:t>de</w:t>
      </w:r>
      <w:r>
        <w:rPr>
          <w:spacing w:val="-1"/>
        </w:rPr>
        <w:t xml:space="preserve"> </w:t>
      </w:r>
      <w:r>
        <w:t>remise</w:t>
      </w:r>
      <w:r>
        <w:rPr>
          <w:spacing w:val="-3"/>
        </w:rPr>
        <w:t xml:space="preserve"> </w:t>
      </w:r>
      <w:r>
        <w:t>des</w:t>
      </w:r>
      <w:r>
        <w:rPr>
          <w:spacing w:val="-3"/>
        </w:rPr>
        <w:t xml:space="preserve"> </w:t>
      </w:r>
      <w:r>
        <w:t>dossiers</w:t>
      </w:r>
      <w:r>
        <w:rPr>
          <w:spacing w:val="4"/>
        </w:rPr>
        <w:t xml:space="preserve"> </w:t>
      </w:r>
      <w:r>
        <w:t>:</w:t>
      </w:r>
      <w:r>
        <w:rPr>
          <w:spacing w:val="-1"/>
        </w:rPr>
        <w:t xml:space="preserve"> </w:t>
      </w:r>
      <w:r>
        <w:t>6</w:t>
      </w:r>
      <w:r>
        <w:rPr>
          <w:spacing w:val="-4"/>
        </w:rPr>
        <w:t xml:space="preserve"> </w:t>
      </w:r>
      <w:r>
        <w:t>octobre</w:t>
      </w:r>
      <w:r>
        <w:rPr>
          <w:spacing w:val="-1"/>
        </w:rPr>
        <w:t xml:space="preserve"> </w:t>
      </w:r>
      <w:r>
        <w:t>2021</w:t>
      </w:r>
    </w:p>
    <w:p w:rsidR="003F4D95" w:rsidRDefault="000A7242">
      <w:pPr>
        <w:pStyle w:val="Corpsdetexte"/>
        <w:ind w:left="1701" w:right="1094"/>
        <w:jc w:val="center"/>
      </w:pPr>
      <w:r>
        <w:t>Pour</w:t>
      </w:r>
      <w:r>
        <w:rPr>
          <w:spacing w:val="-4"/>
        </w:rPr>
        <w:t xml:space="preserve"> </w:t>
      </w:r>
      <w:r>
        <w:t>toute</w:t>
      </w:r>
      <w:r>
        <w:rPr>
          <w:spacing w:val="-2"/>
        </w:rPr>
        <w:t xml:space="preserve"> </w:t>
      </w:r>
      <w:r>
        <w:t>information</w:t>
      </w:r>
      <w:r>
        <w:rPr>
          <w:spacing w:val="-6"/>
        </w:rPr>
        <w:t xml:space="preserve"> </w:t>
      </w:r>
      <w:r>
        <w:t>complémentaire,</w:t>
      </w:r>
      <w:r>
        <w:rPr>
          <w:spacing w:val="-1"/>
        </w:rPr>
        <w:t xml:space="preserve"> </w:t>
      </w:r>
      <w:r>
        <w:t>n’hésitez</w:t>
      </w:r>
      <w:r>
        <w:rPr>
          <w:spacing w:val="-3"/>
        </w:rPr>
        <w:t xml:space="preserve"> </w:t>
      </w:r>
      <w:r>
        <w:t>pas</w:t>
      </w:r>
      <w:r>
        <w:rPr>
          <w:spacing w:val="-2"/>
        </w:rPr>
        <w:t xml:space="preserve"> </w:t>
      </w:r>
      <w:r>
        <w:t>à</w:t>
      </w:r>
      <w:r>
        <w:rPr>
          <w:spacing w:val="-1"/>
        </w:rPr>
        <w:t xml:space="preserve"> </w:t>
      </w:r>
      <w:r>
        <w:t>consulter</w:t>
      </w:r>
      <w:r>
        <w:rPr>
          <w:spacing w:val="-2"/>
        </w:rPr>
        <w:t xml:space="preserve"> </w:t>
      </w:r>
      <w:r>
        <w:t>le</w:t>
      </w:r>
      <w:r>
        <w:rPr>
          <w:spacing w:val="-1"/>
        </w:rPr>
        <w:t xml:space="preserve"> </w:t>
      </w:r>
      <w:r>
        <w:t>site</w:t>
      </w:r>
      <w:r>
        <w:rPr>
          <w:spacing w:val="-1"/>
        </w:rPr>
        <w:t xml:space="preserve"> </w:t>
      </w:r>
      <w:r>
        <w:t>internet</w:t>
      </w:r>
    </w:p>
    <w:p w:rsidR="003F4D95" w:rsidRDefault="008D33FA">
      <w:pPr>
        <w:pStyle w:val="Corpsdetexte"/>
        <w:spacing w:before="1"/>
        <w:ind w:left="1712" w:right="1094"/>
        <w:jc w:val="center"/>
      </w:pPr>
      <w:hyperlink r:id="rId19">
        <w:r w:rsidR="000A7242">
          <w:rPr>
            <w:color w:val="0000FF"/>
            <w:u w:val="single" w:color="0000FF"/>
          </w:rPr>
          <w:t>http://grandprix-distributionresponsable.com/</w:t>
        </w:r>
      </w:hyperlink>
      <w:r w:rsidR="000A7242">
        <w:t>,</w:t>
      </w:r>
      <w:r w:rsidR="000A7242">
        <w:rPr>
          <w:spacing w:val="-6"/>
        </w:rPr>
        <w:t xml:space="preserve"> </w:t>
      </w:r>
      <w:r w:rsidR="000A7242">
        <w:t>ou</w:t>
      </w:r>
      <w:r w:rsidR="000A7242">
        <w:rPr>
          <w:spacing w:val="-4"/>
        </w:rPr>
        <w:t xml:space="preserve"> </w:t>
      </w:r>
      <w:r w:rsidR="000A7242">
        <w:t>nous</w:t>
      </w:r>
      <w:r w:rsidR="000A7242">
        <w:rPr>
          <w:spacing w:val="-3"/>
        </w:rPr>
        <w:t xml:space="preserve"> </w:t>
      </w:r>
      <w:r w:rsidR="000A7242">
        <w:t>contacter</w:t>
      </w:r>
      <w:r w:rsidR="000A7242">
        <w:rPr>
          <w:spacing w:val="-5"/>
        </w:rPr>
        <w:t xml:space="preserve"> </w:t>
      </w:r>
      <w:hyperlink r:id="rId20">
        <w:r w:rsidR="000A7242">
          <w:rPr>
            <w:color w:val="1154CC"/>
            <w:u w:val="single" w:color="1154CC"/>
          </w:rPr>
          <w:t>GPrixRSE-chaireGC@essec.edu</w:t>
        </w:r>
      </w:hyperlink>
    </w:p>
    <w:sectPr w:rsidR="003F4D95">
      <w:pgSz w:w="12240" w:h="15840"/>
      <w:pgMar w:top="540" w:right="680" w:bottom="480" w:left="20" w:header="0" w:footer="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B4" w:rsidRDefault="00D060B4">
      <w:r>
        <w:separator/>
      </w:r>
    </w:p>
  </w:endnote>
  <w:endnote w:type="continuationSeparator" w:id="0">
    <w:p w:rsidR="00D060B4" w:rsidRDefault="00D0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95" w:rsidRDefault="009D3FAE">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simplePos x="0" y="0"/>
              <wp:positionH relativeFrom="page">
                <wp:posOffset>7094220</wp:posOffset>
              </wp:positionH>
              <wp:positionV relativeFrom="page">
                <wp:posOffset>9733280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0A7242">
                          <w:pPr>
                            <w:pStyle w:val="Corpsdetexte"/>
                            <w:spacing w:line="245" w:lineRule="exact"/>
                            <w:ind w:left="60"/>
                          </w:pPr>
                          <w:r>
                            <w:fldChar w:fldCharType="begin"/>
                          </w:r>
                          <w:r>
                            <w:instrText xml:space="preserve"> PAGE </w:instrText>
                          </w:r>
                          <w:r>
                            <w:fldChar w:fldCharType="separate"/>
                          </w:r>
                          <w:r w:rsidR="00D060B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7" type="#_x0000_t202" style="position:absolute;margin-left:558.6pt;margin-top:766.4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aQqg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iV&#10;4wgjQTpoUSWptoFDW5yh1xn43PfgZQ638gBNdkR1fyfpN42EXDVEbNmNUnJoGKkgOffSP3s64mgL&#10;shk+yAqikJ2RDuhQq85WDmqBAB2a9HBqDDsYRG3IJAgiuKFwFSaz+eXM5uaTbHrcK23eMdkha+RY&#10;Qd8dONnfaTO6Ti42lpAlb1vX+1Y8OwDM8QRCw1N7Z5NwrXxMg3S9WC9iL46StRcHReHdlKvYS8pw&#10;Pisui9WqCH/auGGcNbyqmLBhJlmF8Z+17SjwURAnYWnZ8srC2ZS02m5WrUJ7ArIu3XcsyJmb/zwN&#10;Vy/g8oJSGMXBbZR6ZbKYe3EZz7x0Hiy8IExv0ySI07gon1O644L9OyU05DidRbNRS7/lFrjvNTeS&#10;ddzA4Gh5l+PFyYlkVoFrUbnWGsLb0T4rhU3/qRTQ7qnRTq9WoqNYzWFzABQr4o2sHkC5SoKyQIQw&#10;7cBopPqB0QCTI8f6+44ohlH7XoD67ZiZDDUZm8kggsLTHBuMRnNlxnG06xXfNoA8/l9C3sAfUnOn&#10;3qcsIHW7gWngSBwnlx0353vn9TRfl78AAAD//wMAUEsDBBQABgAIAAAAIQAik9GS4wAAAA8BAAAP&#10;AAAAZHJzL2Rvd25yZXYueG1sTI/BTsMwEETvSPyDtZW4USehLW0ap6oQnJBQ03Dg6MRuYjVeh9ht&#10;w9+zOcFtZ3c0+ybbjbZjVz1441BAPI+AaaydMtgI+CzfHtfAfJCoZOdQC/jRHnb5/V0mU+VuWOjr&#10;MTSMQtCnUkAbQp9y7utWW+nnrtdIt5MbrAwkh4arQd4o3HY8iaIVt9IgfWhlr19aXZ+PFytg/4XF&#10;q/n+qA7FqTBluYnwfXUW4mE27rfAgh7DnxkmfEKHnJgqd0HlWUc6jp8T8tK0fEqoxeSJF8kCWDXt&#10;lusN8Dzj/3vkvwAAAP//AwBQSwECLQAUAAYACAAAACEAtoM4kv4AAADhAQAAEwAAAAAAAAAAAAAA&#10;AAAAAAAAW0NvbnRlbnRfVHlwZXNdLnhtbFBLAQItABQABgAIAAAAIQA4/SH/1gAAAJQBAAALAAAA&#10;AAAAAAAAAAAAAC8BAABfcmVscy8ucmVsc1BLAQItABQABgAIAAAAIQBolMaQqgIAAKcFAAAOAAAA&#10;AAAAAAAAAAAAAC4CAABkcnMvZTJvRG9jLnhtbFBLAQItABQABgAIAAAAIQAik9GS4wAAAA8BAAAP&#10;AAAAAAAAAAAAAAAAAAQFAABkcnMvZG93bnJldi54bWxQSwUGAAAAAAQABADzAAAAFAYAAAAA&#10;" filled="f" stroked="f">
              <v:textbox inset="0,0,0,0">
                <w:txbxContent>
                  <w:p w:rsidR="003F4D95" w:rsidRDefault="000A7242">
                    <w:pPr>
                      <w:pStyle w:val="Corpsdetexte"/>
                      <w:spacing w:line="245" w:lineRule="exact"/>
                      <w:ind w:left="60"/>
                    </w:pPr>
                    <w:r>
                      <w:fldChar w:fldCharType="begin"/>
                    </w:r>
                    <w:r>
                      <w:instrText xml:space="preserve"> PAGE </w:instrText>
                    </w:r>
                    <w:r>
                      <w:fldChar w:fldCharType="separate"/>
                    </w:r>
                    <w:r w:rsidR="00D060B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B4" w:rsidRDefault="00D060B4">
      <w:r>
        <w:separator/>
      </w:r>
    </w:p>
  </w:footnote>
  <w:footnote w:type="continuationSeparator" w:id="0">
    <w:p w:rsidR="00D060B4" w:rsidRDefault="00D06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6BF"/>
    <w:multiLevelType w:val="hybridMultilevel"/>
    <w:tmpl w:val="106AFCCA"/>
    <w:lvl w:ilvl="0" w:tplc="5218ED1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0A365B60"/>
    <w:multiLevelType w:val="hybridMultilevel"/>
    <w:tmpl w:val="86D2BCD0"/>
    <w:lvl w:ilvl="0" w:tplc="B5FCFC34">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F2D2D"/>
    <w:multiLevelType w:val="hybridMultilevel"/>
    <w:tmpl w:val="83E430B4"/>
    <w:lvl w:ilvl="0" w:tplc="C5CA8E62">
      <w:start w:val="1"/>
      <w:numFmt w:val="bullet"/>
      <w:lvlText w:val="•"/>
      <w:lvlJc w:val="left"/>
      <w:pPr>
        <w:tabs>
          <w:tab w:val="num" w:pos="720"/>
        </w:tabs>
        <w:ind w:left="720" w:hanging="360"/>
      </w:pPr>
      <w:rPr>
        <w:rFonts w:ascii="Arial" w:hAnsi="Arial" w:hint="default"/>
      </w:rPr>
    </w:lvl>
    <w:lvl w:ilvl="1" w:tplc="DA928AB2" w:tentative="1">
      <w:start w:val="1"/>
      <w:numFmt w:val="bullet"/>
      <w:lvlText w:val="•"/>
      <w:lvlJc w:val="left"/>
      <w:pPr>
        <w:tabs>
          <w:tab w:val="num" w:pos="1440"/>
        </w:tabs>
        <w:ind w:left="1440" w:hanging="360"/>
      </w:pPr>
      <w:rPr>
        <w:rFonts w:ascii="Arial" w:hAnsi="Arial" w:hint="default"/>
      </w:rPr>
    </w:lvl>
    <w:lvl w:ilvl="2" w:tplc="77FCA376" w:tentative="1">
      <w:start w:val="1"/>
      <w:numFmt w:val="bullet"/>
      <w:lvlText w:val="•"/>
      <w:lvlJc w:val="left"/>
      <w:pPr>
        <w:tabs>
          <w:tab w:val="num" w:pos="2160"/>
        </w:tabs>
        <w:ind w:left="2160" w:hanging="360"/>
      </w:pPr>
      <w:rPr>
        <w:rFonts w:ascii="Arial" w:hAnsi="Arial" w:hint="default"/>
      </w:rPr>
    </w:lvl>
    <w:lvl w:ilvl="3" w:tplc="6054F426" w:tentative="1">
      <w:start w:val="1"/>
      <w:numFmt w:val="bullet"/>
      <w:lvlText w:val="•"/>
      <w:lvlJc w:val="left"/>
      <w:pPr>
        <w:tabs>
          <w:tab w:val="num" w:pos="2880"/>
        </w:tabs>
        <w:ind w:left="2880" w:hanging="360"/>
      </w:pPr>
      <w:rPr>
        <w:rFonts w:ascii="Arial" w:hAnsi="Arial" w:hint="default"/>
      </w:rPr>
    </w:lvl>
    <w:lvl w:ilvl="4" w:tplc="DC0A25D8" w:tentative="1">
      <w:start w:val="1"/>
      <w:numFmt w:val="bullet"/>
      <w:lvlText w:val="•"/>
      <w:lvlJc w:val="left"/>
      <w:pPr>
        <w:tabs>
          <w:tab w:val="num" w:pos="3600"/>
        </w:tabs>
        <w:ind w:left="3600" w:hanging="360"/>
      </w:pPr>
      <w:rPr>
        <w:rFonts w:ascii="Arial" w:hAnsi="Arial" w:hint="default"/>
      </w:rPr>
    </w:lvl>
    <w:lvl w:ilvl="5" w:tplc="20FCA65A" w:tentative="1">
      <w:start w:val="1"/>
      <w:numFmt w:val="bullet"/>
      <w:lvlText w:val="•"/>
      <w:lvlJc w:val="left"/>
      <w:pPr>
        <w:tabs>
          <w:tab w:val="num" w:pos="4320"/>
        </w:tabs>
        <w:ind w:left="4320" w:hanging="360"/>
      </w:pPr>
      <w:rPr>
        <w:rFonts w:ascii="Arial" w:hAnsi="Arial" w:hint="default"/>
      </w:rPr>
    </w:lvl>
    <w:lvl w:ilvl="6" w:tplc="52120E04" w:tentative="1">
      <w:start w:val="1"/>
      <w:numFmt w:val="bullet"/>
      <w:lvlText w:val="•"/>
      <w:lvlJc w:val="left"/>
      <w:pPr>
        <w:tabs>
          <w:tab w:val="num" w:pos="5040"/>
        </w:tabs>
        <w:ind w:left="5040" w:hanging="360"/>
      </w:pPr>
      <w:rPr>
        <w:rFonts w:ascii="Arial" w:hAnsi="Arial" w:hint="default"/>
      </w:rPr>
    </w:lvl>
    <w:lvl w:ilvl="7" w:tplc="346C5A66" w:tentative="1">
      <w:start w:val="1"/>
      <w:numFmt w:val="bullet"/>
      <w:lvlText w:val="•"/>
      <w:lvlJc w:val="left"/>
      <w:pPr>
        <w:tabs>
          <w:tab w:val="num" w:pos="5760"/>
        </w:tabs>
        <w:ind w:left="5760" w:hanging="360"/>
      </w:pPr>
      <w:rPr>
        <w:rFonts w:ascii="Arial" w:hAnsi="Arial" w:hint="default"/>
      </w:rPr>
    </w:lvl>
    <w:lvl w:ilvl="8" w:tplc="8230CE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66078"/>
    <w:multiLevelType w:val="hybridMultilevel"/>
    <w:tmpl w:val="72F498FC"/>
    <w:lvl w:ilvl="0" w:tplc="985EB204">
      <w:numFmt w:val="bullet"/>
      <w:lvlText w:val="●"/>
      <w:lvlJc w:val="left"/>
      <w:pPr>
        <w:ind w:left="1559" w:hanging="293"/>
      </w:pPr>
      <w:rPr>
        <w:rFonts w:ascii="Calibri" w:eastAsia="Calibri" w:hAnsi="Calibri" w:cs="Calibri" w:hint="default"/>
        <w:b w:val="0"/>
        <w:bCs w:val="0"/>
        <w:i w:val="0"/>
        <w:iCs w:val="0"/>
        <w:w w:val="100"/>
        <w:sz w:val="22"/>
        <w:szCs w:val="22"/>
        <w:lang w:val="fr-FR" w:eastAsia="en-US" w:bidi="ar-SA"/>
      </w:rPr>
    </w:lvl>
    <w:lvl w:ilvl="1" w:tplc="CBC83176">
      <w:numFmt w:val="bullet"/>
      <w:lvlText w:val="•"/>
      <w:lvlJc w:val="left"/>
      <w:pPr>
        <w:ind w:left="2558" w:hanging="293"/>
      </w:pPr>
      <w:rPr>
        <w:rFonts w:hint="default"/>
        <w:lang w:val="fr-FR" w:eastAsia="en-US" w:bidi="ar-SA"/>
      </w:rPr>
    </w:lvl>
    <w:lvl w:ilvl="2" w:tplc="E11231DC">
      <w:numFmt w:val="bullet"/>
      <w:lvlText w:val="•"/>
      <w:lvlJc w:val="left"/>
      <w:pPr>
        <w:ind w:left="3556" w:hanging="293"/>
      </w:pPr>
      <w:rPr>
        <w:rFonts w:hint="default"/>
        <w:lang w:val="fr-FR" w:eastAsia="en-US" w:bidi="ar-SA"/>
      </w:rPr>
    </w:lvl>
    <w:lvl w:ilvl="3" w:tplc="38FEC8F6">
      <w:numFmt w:val="bullet"/>
      <w:lvlText w:val="•"/>
      <w:lvlJc w:val="left"/>
      <w:pPr>
        <w:ind w:left="4554" w:hanging="293"/>
      </w:pPr>
      <w:rPr>
        <w:rFonts w:hint="default"/>
        <w:lang w:val="fr-FR" w:eastAsia="en-US" w:bidi="ar-SA"/>
      </w:rPr>
    </w:lvl>
    <w:lvl w:ilvl="4" w:tplc="0CC8D818">
      <w:numFmt w:val="bullet"/>
      <w:lvlText w:val="•"/>
      <w:lvlJc w:val="left"/>
      <w:pPr>
        <w:ind w:left="5552" w:hanging="293"/>
      </w:pPr>
      <w:rPr>
        <w:rFonts w:hint="default"/>
        <w:lang w:val="fr-FR" w:eastAsia="en-US" w:bidi="ar-SA"/>
      </w:rPr>
    </w:lvl>
    <w:lvl w:ilvl="5" w:tplc="B71E6FFA">
      <w:numFmt w:val="bullet"/>
      <w:lvlText w:val="•"/>
      <w:lvlJc w:val="left"/>
      <w:pPr>
        <w:ind w:left="6550" w:hanging="293"/>
      </w:pPr>
      <w:rPr>
        <w:rFonts w:hint="default"/>
        <w:lang w:val="fr-FR" w:eastAsia="en-US" w:bidi="ar-SA"/>
      </w:rPr>
    </w:lvl>
    <w:lvl w:ilvl="6" w:tplc="5D4CC940">
      <w:numFmt w:val="bullet"/>
      <w:lvlText w:val="•"/>
      <w:lvlJc w:val="left"/>
      <w:pPr>
        <w:ind w:left="7548" w:hanging="293"/>
      </w:pPr>
      <w:rPr>
        <w:rFonts w:hint="default"/>
        <w:lang w:val="fr-FR" w:eastAsia="en-US" w:bidi="ar-SA"/>
      </w:rPr>
    </w:lvl>
    <w:lvl w:ilvl="7" w:tplc="126C0136">
      <w:numFmt w:val="bullet"/>
      <w:lvlText w:val="•"/>
      <w:lvlJc w:val="left"/>
      <w:pPr>
        <w:ind w:left="8546" w:hanging="293"/>
      </w:pPr>
      <w:rPr>
        <w:rFonts w:hint="default"/>
        <w:lang w:val="fr-FR" w:eastAsia="en-US" w:bidi="ar-SA"/>
      </w:rPr>
    </w:lvl>
    <w:lvl w:ilvl="8" w:tplc="E0445344">
      <w:numFmt w:val="bullet"/>
      <w:lvlText w:val="•"/>
      <w:lvlJc w:val="left"/>
      <w:pPr>
        <w:ind w:left="9544" w:hanging="293"/>
      </w:pPr>
      <w:rPr>
        <w:rFonts w:hint="default"/>
        <w:lang w:val="fr-FR" w:eastAsia="en-US" w:bidi="ar-SA"/>
      </w:rPr>
    </w:lvl>
  </w:abstractNum>
  <w:abstractNum w:abstractNumId="4" w15:restartNumberingAfterBreak="0">
    <w:nsid w:val="173A4BB7"/>
    <w:multiLevelType w:val="hybridMultilevel"/>
    <w:tmpl w:val="750A5CC2"/>
    <w:lvl w:ilvl="0" w:tplc="852AFDF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21853551"/>
    <w:multiLevelType w:val="hybridMultilevel"/>
    <w:tmpl w:val="E67CEAB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28FF7D05"/>
    <w:multiLevelType w:val="hybridMultilevel"/>
    <w:tmpl w:val="D9CAAEB6"/>
    <w:lvl w:ilvl="0" w:tplc="B5FCFC34">
      <w:start w:val="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D17B60"/>
    <w:multiLevelType w:val="hybridMultilevel"/>
    <w:tmpl w:val="5E8C9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527673"/>
    <w:multiLevelType w:val="hybridMultilevel"/>
    <w:tmpl w:val="D0A85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540EBA"/>
    <w:multiLevelType w:val="hybridMultilevel"/>
    <w:tmpl w:val="2564C3B8"/>
    <w:lvl w:ilvl="0" w:tplc="68FABB6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4AAD20C2"/>
    <w:multiLevelType w:val="hybridMultilevel"/>
    <w:tmpl w:val="7FC4E312"/>
    <w:lvl w:ilvl="0" w:tplc="3C10871A">
      <w:start w:val="45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0B6D33"/>
    <w:multiLevelType w:val="hybridMultilevel"/>
    <w:tmpl w:val="1FFEB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C721A"/>
    <w:multiLevelType w:val="hybridMultilevel"/>
    <w:tmpl w:val="3D0C53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A750F61"/>
    <w:multiLevelType w:val="hybridMultilevel"/>
    <w:tmpl w:val="0FEACE76"/>
    <w:lvl w:ilvl="0" w:tplc="B5FCFC3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2746F4"/>
    <w:multiLevelType w:val="hybridMultilevel"/>
    <w:tmpl w:val="7ACEC14E"/>
    <w:lvl w:ilvl="0" w:tplc="3F5626BC">
      <w:numFmt w:val="bullet"/>
      <w:lvlText w:val="-"/>
      <w:lvlJc w:val="left"/>
      <w:pPr>
        <w:ind w:left="1545" w:hanging="356"/>
      </w:pPr>
      <w:rPr>
        <w:rFonts w:ascii="Arial" w:eastAsia="Arial" w:hAnsi="Arial" w:cs="Arial" w:hint="default"/>
        <w:b w:val="0"/>
        <w:bCs w:val="0"/>
        <w:i w:val="0"/>
        <w:iCs w:val="0"/>
        <w:w w:val="100"/>
        <w:sz w:val="22"/>
        <w:szCs w:val="22"/>
        <w:lang w:val="fr-FR" w:eastAsia="en-US" w:bidi="ar-SA"/>
      </w:rPr>
    </w:lvl>
    <w:lvl w:ilvl="1" w:tplc="5328B818">
      <w:numFmt w:val="bullet"/>
      <w:lvlText w:val="•"/>
      <w:lvlJc w:val="left"/>
      <w:pPr>
        <w:ind w:left="2540" w:hanging="356"/>
      </w:pPr>
      <w:rPr>
        <w:rFonts w:hint="default"/>
        <w:lang w:val="fr-FR" w:eastAsia="en-US" w:bidi="ar-SA"/>
      </w:rPr>
    </w:lvl>
    <w:lvl w:ilvl="2" w:tplc="0CD4806E">
      <w:numFmt w:val="bullet"/>
      <w:lvlText w:val="•"/>
      <w:lvlJc w:val="left"/>
      <w:pPr>
        <w:ind w:left="3540" w:hanging="356"/>
      </w:pPr>
      <w:rPr>
        <w:rFonts w:hint="default"/>
        <w:lang w:val="fr-FR" w:eastAsia="en-US" w:bidi="ar-SA"/>
      </w:rPr>
    </w:lvl>
    <w:lvl w:ilvl="3" w:tplc="743CB2E0">
      <w:numFmt w:val="bullet"/>
      <w:lvlText w:val="•"/>
      <w:lvlJc w:val="left"/>
      <w:pPr>
        <w:ind w:left="4540" w:hanging="356"/>
      </w:pPr>
      <w:rPr>
        <w:rFonts w:hint="default"/>
        <w:lang w:val="fr-FR" w:eastAsia="en-US" w:bidi="ar-SA"/>
      </w:rPr>
    </w:lvl>
    <w:lvl w:ilvl="4" w:tplc="EEF84562">
      <w:numFmt w:val="bullet"/>
      <w:lvlText w:val="•"/>
      <w:lvlJc w:val="left"/>
      <w:pPr>
        <w:ind w:left="5540" w:hanging="356"/>
      </w:pPr>
      <w:rPr>
        <w:rFonts w:hint="default"/>
        <w:lang w:val="fr-FR" w:eastAsia="en-US" w:bidi="ar-SA"/>
      </w:rPr>
    </w:lvl>
    <w:lvl w:ilvl="5" w:tplc="1924B7BA">
      <w:numFmt w:val="bullet"/>
      <w:lvlText w:val="•"/>
      <w:lvlJc w:val="left"/>
      <w:pPr>
        <w:ind w:left="6540" w:hanging="356"/>
      </w:pPr>
      <w:rPr>
        <w:rFonts w:hint="default"/>
        <w:lang w:val="fr-FR" w:eastAsia="en-US" w:bidi="ar-SA"/>
      </w:rPr>
    </w:lvl>
    <w:lvl w:ilvl="6" w:tplc="CAA481C6">
      <w:numFmt w:val="bullet"/>
      <w:lvlText w:val="•"/>
      <w:lvlJc w:val="left"/>
      <w:pPr>
        <w:ind w:left="7540" w:hanging="356"/>
      </w:pPr>
      <w:rPr>
        <w:rFonts w:hint="default"/>
        <w:lang w:val="fr-FR" w:eastAsia="en-US" w:bidi="ar-SA"/>
      </w:rPr>
    </w:lvl>
    <w:lvl w:ilvl="7" w:tplc="0EE23B52">
      <w:numFmt w:val="bullet"/>
      <w:lvlText w:val="•"/>
      <w:lvlJc w:val="left"/>
      <w:pPr>
        <w:ind w:left="8540" w:hanging="356"/>
      </w:pPr>
      <w:rPr>
        <w:rFonts w:hint="default"/>
        <w:lang w:val="fr-FR" w:eastAsia="en-US" w:bidi="ar-SA"/>
      </w:rPr>
    </w:lvl>
    <w:lvl w:ilvl="8" w:tplc="2E88A5C2">
      <w:numFmt w:val="bullet"/>
      <w:lvlText w:val="•"/>
      <w:lvlJc w:val="left"/>
      <w:pPr>
        <w:ind w:left="9540" w:hanging="356"/>
      </w:pPr>
      <w:rPr>
        <w:rFonts w:hint="default"/>
        <w:lang w:val="fr-FR" w:eastAsia="en-US" w:bidi="ar-SA"/>
      </w:rPr>
    </w:lvl>
  </w:abstractNum>
  <w:abstractNum w:abstractNumId="15" w15:restartNumberingAfterBreak="0">
    <w:nsid w:val="67533462"/>
    <w:multiLevelType w:val="hybridMultilevel"/>
    <w:tmpl w:val="531E0DC4"/>
    <w:lvl w:ilvl="0" w:tplc="14D0F42E">
      <w:numFmt w:val="bullet"/>
      <w:lvlText w:val=""/>
      <w:lvlJc w:val="left"/>
      <w:pPr>
        <w:ind w:left="470" w:hanging="360"/>
      </w:pPr>
      <w:rPr>
        <w:rFonts w:ascii="Wingdings" w:eastAsia="Calibri" w:hAnsi="Wingdings" w:cs="Calibri"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16" w15:restartNumberingAfterBreak="0">
    <w:nsid w:val="7BD74120"/>
    <w:multiLevelType w:val="hybridMultilevel"/>
    <w:tmpl w:val="7984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2"/>
  </w:num>
  <w:num w:numId="5">
    <w:abstractNumId w:val="7"/>
  </w:num>
  <w:num w:numId="6">
    <w:abstractNumId w:val="8"/>
  </w:num>
  <w:num w:numId="7">
    <w:abstractNumId w:val="13"/>
  </w:num>
  <w:num w:numId="8">
    <w:abstractNumId w:val="12"/>
  </w:num>
  <w:num w:numId="9">
    <w:abstractNumId w:val="16"/>
  </w:num>
  <w:num w:numId="10">
    <w:abstractNumId w:val="11"/>
  </w:num>
  <w:num w:numId="11">
    <w:abstractNumId w:val="10"/>
  </w:num>
  <w:num w:numId="12">
    <w:abstractNumId w:val="1"/>
  </w:num>
  <w:num w:numId="13">
    <w:abstractNumId w:val="5"/>
  </w:num>
  <w:num w:numId="14">
    <w:abstractNumId w:val="15"/>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95"/>
    <w:rsid w:val="00002F5A"/>
    <w:rsid w:val="0003591E"/>
    <w:rsid w:val="000476E1"/>
    <w:rsid w:val="0005782B"/>
    <w:rsid w:val="000A5E22"/>
    <w:rsid w:val="000A7242"/>
    <w:rsid w:val="000C5F3C"/>
    <w:rsid w:val="000C63AD"/>
    <w:rsid w:val="000C688E"/>
    <w:rsid w:val="000F0B11"/>
    <w:rsid w:val="00107E40"/>
    <w:rsid w:val="001164D5"/>
    <w:rsid w:val="00117C4E"/>
    <w:rsid w:val="001617F8"/>
    <w:rsid w:val="00161A0A"/>
    <w:rsid w:val="0018011C"/>
    <w:rsid w:val="00193E1F"/>
    <w:rsid w:val="00196CEE"/>
    <w:rsid w:val="001F431E"/>
    <w:rsid w:val="00246FAD"/>
    <w:rsid w:val="00273989"/>
    <w:rsid w:val="00286EA3"/>
    <w:rsid w:val="00294F85"/>
    <w:rsid w:val="00297377"/>
    <w:rsid w:val="002E6C4F"/>
    <w:rsid w:val="00307155"/>
    <w:rsid w:val="003715AF"/>
    <w:rsid w:val="00371E35"/>
    <w:rsid w:val="003807EA"/>
    <w:rsid w:val="00392E2A"/>
    <w:rsid w:val="003B4AC3"/>
    <w:rsid w:val="003E6E89"/>
    <w:rsid w:val="003F4D95"/>
    <w:rsid w:val="00413D73"/>
    <w:rsid w:val="00476993"/>
    <w:rsid w:val="004B5DDD"/>
    <w:rsid w:val="004F6A24"/>
    <w:rsid w:val="004F7906"/>
    <w:rsid w:val="0050628C"/>
    <w:rsid w:val="00512F3F"/>
    <w:rsid w:val="00537089"/>
    <w:rsid w:val="00547E9D"/>
    <w:rsid w:val="00580DAD"/>
    <w:rsid w:val="00597B48"/>
    <w:rsid w:val="005D16BB"/>
    <w:rsid w:val="005E6AE9"/>
    <w:rsid w:val="005E773D"/>
    <w:rsid w:val="00630FC8"/>
    <w:rsid w:val="00647285"/>
    <w:rsid w:val="006514E3"/>
    <w:rsid w:val="006558E4"/>
    <w:rsid w:val="006A3FC0"/>
    <w:rsid w:val="006D3923"/>
    <w:rsid w:val="0071493C"/>
    <w:rsid w:val="00741A4B"/>
    <w:rsid w:val="00747B06"/>
    <w:rsid w:val="0076217C"/>
    <w:rsid w:val="00764436"/>
    <w:rsid w:val="00766452"/>
    <w:rsid w:val="00770A94"/>
    <w:rsid w:val="007B03F1"/>
    <w:rsid w:val="007B5E95"/>
    <w:rsid w:val="007B7D39"/>
    <w:rsid w:val="007C6182"/>
    <w:rsid w:val="008126CB"/>
    <w:rsid w:val="00820301"/>
    <w:rsid w:val="008374F7"/>
    <w:rsid w:val="00857B17"/>
    <w:rsid w:val="0087294B"/>
    <w:rsid w:val="008D2B0D"/>
    <w:rsid w:val="008D33FA"/>
    <w:rsid w:val="008E55D3"/>
    <w:rsid w:val="00911AEC"/>
    <w:rsid w:val="0092404B"/>
    <w:rsid w:val="009B65B4"/>
    <w:rsid w:val="009C64B8"/>
    <w:rsid w:val="009D3FAE"/>
    <w:rsid w:val="00A3204F"/>
    <w:rsid w:val="00A51C65"/>
    <w:rsid w:val="00A85632"/>
    <w:rsid w:val="00A91330"/>
    <w:rsid w:val="00A96215"/>
    <w:rsid w:val="00AB44C0"/>
    <w:rsid w:val="00AC3FF5"/>
    <w:rsid w:val="00AD4C39"/>
    <w:rsid w:val="00AE1125"/>
    <w:rsid w:val="00B1763C"/>
    <w:rsid w:val="00B568CE"/>
    <w:rsid w:val="00B74E6F"/>
    <w:rsid w:val="00B814B7"/>
    <w:rsid w:val="00B903AF"/>
    <w:rsid w:val="00B93C8D"/>
    <w:rsid w:val="00BC0271"/>
    <w:rsid w:val="00C11824"/>
    <w:rsid w:val="00C231C7"/>
    <w:rsid w:val="00C65F04"/>
    <w:rsid w:val="00C80D2C"/>
    <w:rsid w:val="00C87A45"/>
    <w:rsid w:val="00C9217A"/>
    <w:rsid w:val="00CC38E1"/>
    <w:rsid w:val="00CE6104"/>
    <w:rsid w:val="00D060B4"/>
    <w:rsid w:val="00D179BE"/>
    <w:rsid w:val="00D51B04"/>
    <w:rsid w:val="00D87D13"/>
    <w:rsid w:val="00D91153"/>
    <w:rsid w:val="00DA7114"/>
    <w:rsid w:val="00DB5B6A"/>
    <w:rsid w:val="00DB6727"/>
    <w:rsid w:val="00DE285E"/>
    <w:rsid w:val="00E21A7C"/>
    <w:rsid w:val="00E47264"/>
    <w:rsid w:val="00E61732"/>
    <w:rsid w:val="00E645E7"/>
    <w:rsid w:val="00E73E0E"/>
    <w:rsid w:val="00EB45E0"/>
    <w:rsid w:val="00ED0ACE"/>
    <w:rsid w:val="00EE1FA3"/>
    <w:rsid w:val="00F0086F"/>
    <w:rsid w:val="00F01C23"/>
    <w:rsid w:val="00F21BF0"/>
    <w:rsid w:val="00F257AA"/>
    <w:rsid w:val="00F668A2"/>
    <w:rsid w:val="00FA4CB4"/>
    <w:rsid w:val="00FC3427"/>
    <w:rsid w:val="00FD7DD6"/>
    <w:rsid w:val="00FE17F8"/>
    <w:rsid w:val="00FE5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99AC7"/>
  <w15:docId w15:val="{2755CE5A-94CF-410A-AB44-640B4E46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spacing w:before="35"/>
      <w:ind w:left="1701" w:right="1094"/>
      <w:jc w:val="center"/>
      <w:outlineLvl w:val="0"/>
    </w:pPr>
    <w:rPr>
      <w:b/>
      <w:bCs/>
      <w:sz w:val="32"/>
      <w:szCs w:val="32"/>
    </w:rPr>
  </w:style>
  <w:style w:type="paragraph" w:styleId="Titre2">
    <w:name w:val="heading 2"/>
    <w:basedOn w:val="Normal"/>
    <w:uiPriority w:val="1"/>
    <w:qFormat/>
    <w:pPr>
      <w:spacing w:before="26"/>
      <w:ind w:left="1707"/>
      <w:outlineLvl w:val="1"/>
    </w:pPr>
    <w:rPr>
      <w:b/>
      <w:bCs/>
      <w:sz w:val="28"/>
      <w:szCs w:val="28"/>
      <w:u w:val="single" w:color="000000"/>
    </w:rPr>
  </w:style>
  <w:style w:type="paragraph" w:styleId="Titre3">
    <w:name w:val="heading 3"/>
    <w:basedOn w:val="Normal"/>
    <w:uiPriority w:val="1"/>
    <w:qFormat/>
    <w:pPr>
      <w:spacing w:before="56"/>
      <w:ind w:left="832"/>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pPr>
      <w:ind w:left="1552" w:hanging="294"/>
    </w:pPr>
  </w:style>
  <w:style w:type="paragraph" w:customStyle="1" w:styleId="TableParagraph">
    <w:name w:val="Table Paragraph"/>
    <w:basedOn w:val="Normal"/>
    <w:uiPriority w:val="1"/>
    <w:qFormat/>
    <w:pPr>
      <w:spacing w:line="245" w:lineRule="exact"/>
    </w:pPr>
  </w:style>
  <w:style w:type="paragraph" w:styleId="Textedebulles">
    <w:name w:val="Balloon Text"/>
    <w:basedOn w:val="Normal"/>
    <w:link w:val="TextedebullesCar"/>
    <w:uiPriority w:val="99"/>
    <w:semiHidden/>
    <w:unhideWhenUsed/>
    <w:rsid w:val="00117C4E"/>
    <w:rPr>
      <w:rFonts w:ascii="Tahoma" w:hAnsi="Tahoma" w:cs="Tahoma"/>
      <w:sz w:val="16"/>
      <w:szCs w:val="16"/>
    </w:rPr>
  </w:style>
  <w:style w:type="character" w:customStyle="1" w:styleId="TextedebullesCar">
    <w:name w:val="Texte de bulles Car"/>
    <w:basedOn w:val="Policepardfaut"/>
    <w:link w:val="Textedebulles"/>
    <w:uiPriority w:val="99"/>
    <w:semiHidden/>
    <w:rsid w:val="00117C4E"/>
    <w:rPr>
      <w:rFonts w:ascii="Tahoma" w:eastAsia="Calibri" w:hAnsi="Tahoma" w:cs="Tahoma"/>
      <w:sz w:val="16"/>
      <w:szCs w:val="16"/>
      <w:lang w:val="fr-FR"/>
    </w:rPr>
  </w:style>
  <w:style w:type="character" w:customStyle="1" w:styleId="CorpsdetexteCar">
    <w:name w:val="Corps de texte Car"/>
    <w:basedOn w:val="Policepardfaut"/>
    <w:link w:val="Corpsdetexte"/>
    <w:uiPriority w:val="1"/>
    <w:rsid w:val="000A5E22"/>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4318">
      <w:bodyDiv w:val="1"/>
      <w:marLeft w:val="0"/>
      <w:marRight w:val="0"/>
      <w:marTop w:val="0"/>
      <w:marBottom w:val="0"/>
      <w:divBdr>
        <w:top w:val="none" w:sz="0" w:space="0" w:color="auto"/>
        <w:left w:val="none" w:sz="0" w:space="0" w:color="auto"/>
        <w:bottom w:val="none" w:sz="0" w:space="0" w:color="auto"/>
        <w:right w:val="none" w:sz="0" w:space="0" w:color="auto"/>
      </w:divBdr>
    </w:div>
    <w:div w:id="1896577830">
      <w:bodyDiv w:val="1"/>
      <w:marLeft w:val="0"/>
      <w:marRight w:val="0"/>
      <w:marTop w:val="0"/>
      <w:marBottom w:val="0"/>
      <w:divBdr>
        <w:top w:val="none" w:sz="0" w:space="0" w:color="auto"/>
        <w:left w:val="none" w:sz="0" w:space="0" w:color="auto"/>
        <w:bottom w:val="none" w:sz="0" w:space="0" w:color="auto"/>
        <w:right w:val="none" w:sz="0" w:space="0" w:color="auto"/>
      </w:divBdr>
      <w:divsChild>
        <w:div w:id="988249530">
          <w:marLeft w:val="33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randprix-distributionresponsable.com/" TargetMode="External"/><Relationship Id="rId18" Type="http://schemas.openxmlformats.org/officeDocument/2006/relationships/hyperlink" Target="mailto:GPrixRSE-chaireGC@esse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grandprix-distributionresponsable.com/" TargetMode="External"/><Relationship Id="rId2" Type="http://schemas.openxmlformats.org/officeDocument/2006/relationships/styles" Target="styles.xml"/><Relationship Id="rId16" Type="http://schemas.openxmlformats.org/officeDocument/2006/relationships/hyperlink" Target="http://www.grandprix-distributionresponsable.com/" TargetMode="External"/><Relationship Id="rId20" Type="http://schemas.openxmlformats.org/officeDocument/2006/relationships/hyperlink" Target="mailto:GPrixRSE-chaireGC@esse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ndprix-distributionresponsabl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GPrixRSE-chaireGC@essec.edu" TargetMode="External"/><Relationship Id="rId19" Type="http://schemas.openxmlformats.org/officeDocument/2006/relationships/hyperlink" Target="http://grandprix-distributionresponsabl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998</Words>
  <Characters>5495</Characters>
  <Application>Microsoft Office Word</Application>
  <DocSecurity>0</DocSecurity>
  <Lines>45</Lines>
  <Paragraphs>12</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    /	/	/</vt:lpstr>
      <vt:lpstr>        En cochant la case ci-après, vous acceptez les conditions de participation : x</vt:lpstr>
      <vt:lpstr>PRÉSENTATION SYNTHÉTIQUE DE L’INITIATIVE</vt:lpstr>
      <vt:lpstr>PRÉSENTATION DÉTAILLÉE DE L’INITIATIVE</vt:lpstr>
      <vt:lpstr>        3/ Caractère rupturiste / innovant du projet :</vt:lpstr>
      <vt:lpstr>        4/ Qui a initié le projet (département, fonction) - Responsable de la mise en œu</vt:lpstr>
      <vt:lpstr>        6/ Implication des collaborateurs de l’entreprise dans le déploiement de l’initi</vt:lpstr>
      <vt:lpstr>        /7/ Partenariats noués pour mettre en œuvre le projet </vt:lpstr>
      <vt:lpstr>        9/ Résultats quantitatifs et économiques de cette initiative</vt:lpstr>
      <vt:lpstr>        10/ Comment cette initiative a-t-elle été perçue en interne et/ou en externe (cl</vt:lpstr>
      <vt:lpstr>        11/ Quelles ont été les pratiques modifiées suite à ce projet :</vt:lpstr>
      <vt:lpstr>    Critère 4 - Vision</vt:lpstr>
      <vt:lpstr>    Annexes (2 fichiers maximum)</vt:lpstr>
      <vt:lpstr>Date limite de remise des dossiers : 6 octobre 2021</vt:lpstr>
    </vt:vector>
  </TitlesOfParts>
  <Company>Groupe Casino</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CAILLARD-DUC</dc:creator>
  <cp:lastModifiedBy>DHALLUIN,AMELIE</cp:lastModifiedBy>
  <cp:revision>11</cp:revision>
  <dcterms:created xsi:type="dcterms:W3CDTF">2021-10-05T11:59:00Z</dcterms:created>
  <dcterms:modified xsi:type="dcterms:W3CDTF">2021-10-06T13:25:00Z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2019</vt:lpwstr>
  </property>
  <property fmtid="{D5CDD505-2E9C-101B-9397-08002B2CF9AE}" pid="4" name="LastSaved">
    <vt:filetime>2021-09-27T00:00:00Z</vt:filetime>
  </property>
</Properties>
</file>